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7D" w:rsidRPr="000248E8" w:rsidRDefault="009017DD" w:rsidP="001B16E2">
      <w:pPr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Gebot der Stunde - </w:t>
      </w:r>
      <w:r w:rsidR="00904C2A" w:rsidRPr="000248E8">
        <w:rPr>
          <w:rFonts w:cs="Arial"/>
          <w:b/>
          <w:sz w:val="32"/>
          <w:szCs w:val="32"/>
        </w:rPr>
        <w:t>Stopp CETA</w:t>
      </w:r>
      <w:r w:rsidR="00EE290A" w:rsidRPr="000248E8">
        <w:rPr>
          <w:rFonts w:cs="Arial"/>
          <w:b/>
          <w:sz w:val="32"/>
          <w:szCs w:val="32"/>
        </w:rPr>
        <w:t xml:space="preserve"> </w:t>
      </w:r>
      <w:r w:rsidR="00A00A54" w:rsidRPr="000248E8">
        <w:rPr>
          <w:rFonts w:cs="Arial"/>
          <w:b/>
          <w:sz w:val="32"/>
          <w:szCs w:val="32"/>
        </w:rPr>
        <w:t>und r</w:t>
      </w:r>
      <w:r w:rsidR="00EE290A" w:rsidRPr="000248E8">
        <w:rPr>
          <w:rFonts w:cs="Arial"/>
          <w:b/>
          <w:sz w:val="32"/>
          <w:szCs w:val="32"/>
        </w:rPr>
        <w:t>et</w:t>
      </w:r>
      <w:r w:rsidR="00A00A54" w:rsidRPr="000248E8">
        <w:rPr>
          <w:rFonts w:cs="Arial"/>
          <w:b/>
          <w:sz w:val="32"/>
          <w:szCs w:val="32"/>
        </w:rPr>
        <w:t>t</w:t>
      </w:r>
      <w:r w:rsidR="00EE290A" w:rsidRPr="000248E8">
        <w:rPr>
          <w:rFonts w:cs="Arial"/>
          <w:b/>
          <w:sz w:val="32"/>
          <w:szCs w:val="32"/>
        </w:rPr>
        <w:t>et Europa</w:t>
      </w:r>
      <w:r w:rsidR="00A00A54" w:rsidRPr="000248E8">
        <w:rPr>
          <w:rFonts w:cs="Arial"/>
          <w:b/>
          <w:sz w:val="32"/>
          <w:szCs w:val="32"/>
        </w:rPr>
        <w:t>!</w:t>
      </w:r>
    </w:p>
    <w:p w:rsidR="00264E1F" w:rsidRPr="000D5094" w:rsidRDefault="00264E1F" w:rsidP="001B16E2">
      <w:pPr>
        <w:spacing w:after="0"/>
        <w:rPr>
          <w:rFonts w:cs="Arial"/>
          <w:b/>
          <w:sz w:val="16"/>
          <w:szCs w:val="16"/>
        </w:rPr>
      </w:pPr>
    </w:p>
    <w:p w:rsidR="00BA2930" w:rsidRPr="000248E8" w:rsidRDefault="00BA2930" w:rsidP="001B16E2">
      <w:pPr>
        <w:spacing w:after="0"/>
        <w:rPr>
          <w:rFonts w:cs="Arial"/>
          <w:b/>
          <w:sz w:val="28"/>
          <w:szCs w:val="28"/>
        </w:rPr>
      </w:pPr>
      <w:r w:rsidRPr="000248E8">
        <w:rPr>
          <w:rFonts w:cs="Arial"/>
          <w:b/>
          <w:sz w:val="28"/>
          <w:szCs w:val="28"/>
        </w:rPr>
        <w:t xml:space="preserve">EU will Freihandelsabkommen ‹CETA› ohne Zustimmung </w:t>
      </w:r>
      <w:r w:rsidR="0029031A" w:rsidRPr="000248E8">
        <w:rPr>
          <w:rFonts w:cs="Arial"/>
          <w:b/>
          <w:sz w:val="28"/>
          <w:szCs w:val="28"/>
        </w:rPr>
        <w:t xml:space="preserve">der </w:t>
      </w:r>
      <w:r w:rsidR="00C7156D" w:rsidRPr="000248E8">
        <w:rPr>
          <w:rFonts w:cs="Arial"/>
          <w:b/>
          <w:sz w:val="28"/>
          <w:szCs w:val="28"/>
        </w:rPr>
        <w:t xml:space="preserve">Völker und der </w:t>
      </w:r>
      <w:r w:rsidR="00205706" w:rsidRPr="000248E8">
        <w:rPr>
          <w:rFonts w:cs="Arial"/>
          <w:b/>
          <w:sz w:val="28"/>
          <w:szCs w:val="28"/>
        </w:rPr>
        <w:t xml:space="preserve">Parlamente der </w:t>
      </w:r>
      <w:r w:rsidR="00C7156D" w:rsidRPr="000248E8">
        <w:rPr>
          <w:rFonts w:cs="Arial"/>
          <w:b/>
          <w:sz w:val="28"/>
          <w:szCs w:val="28"/>
        </w:rPr>
        <w:t xml:space="preserve">jeweiligen </w:t>
      </w:r>
      <w:r w:rsidR="00205706" w:rsidRPr="000248E8">
        <w:rPr>
          <w:rFonts w:cs="Arial"/>
          <w:b/>
          <w:sz w:val="28"/>
          <w:szCs w:val="28"/>
        </w:rPr>
        <w:t xml:space="preserve">EU-Länder </w:t>
      </w:r>
      <w:r w:rsidRPr="000248E8">
        <w:rPr>
          <w:rFonts w:cs="Arial"/>
          <w:b/>
          <w:sz w:val="28"/>
          <w:szCs w:val="28"/>
        </w:rPr>
        <w:t>in Kraft setzen</w:t>
      </w:r>
    </w:p>
    <w:p w:rsidR="00264E1F" w:rsidRPr="000D5094" w:rsidRDefault="00264E1F" w:rsidP="001B16E2">
      <w:pPr>
        <w:spacing w:after="0"/>
        <w:rPr>
          <w:rFonts w:cs="Arial"/>
          <w:b/>
          <w:sz w:val="16"/>
          <w:szCs w:val="16"/>
        </w:rPr>
      </w:pPr>
    </w:p>
    <w:p w:rsidR="00C816C0" w:rsidRPr="001B16E2" w:rsidRDefault="00F04D66" w:rsidP="001B16E2">
      <w:pPr>
        <w:spacing w:after="0"/>
        <w:rPr>
          <w:rFonts w:cs="Arial"/>
        </w:rPr>
      </w:pPr>
      <w:r w:rsidRPr="001B16E2">
        <w:rPr>
          <w:rFonts w:cs="Arial"/>
        </w:rPr>
        <w:t>M</w:t>
      </w:r>
      <w:r w:rsidR="00904C2A" w:rsidRPr="001B16E2">
        <w:rPr>
          <w:rFonts w:cs="Arial"/>
        </w:rPr>
        <w:t xml:space="preserve">it dem Handels- und Investitionsschutzabkommen der EU mit Kanada, das CETA </w:t>
      </w:r>
      <w:r w:rsidR="00E9697D" w:rsidRPr="001B16E2">
        <w:rPr>
          <w:rFonts w:cs="Arial"/>
        </w:rPr>
        <w:t>genannt wird</w:t>
      </w:r>
      <w:r w:rsidR="00633967" w:rsidRPr="001B16E2">
        <w:rPr>
          <w:rFonts w:cs="Arial"/>
        </w:rPr>
        <w:t xml:space="preserve">, </w:t>
      </w:r>
      <w:r w:rsidR="00B05C44" w:rsidRPr="001B16E2">
        <w:rPr>
          <w:rFonts w:cs="Arial"/>
        </w:rPr>
        <w:t>i</w:t>
      </w:r>
      <w:r w:rsidR="00E9697D" w:rsidRPr="001B16E2">
        <w:rPr>
          <w:rFonts w:cs="Arial"/>
        </w:rPr>
        <w:t>st</w:t>
      </w:r>
      <w:r w:rsidR="00904C2A" w:rsidRPr="001B16E2">
        <w:rPr>
          <w:rFonts w:cs="Arial"/>
        </w:rPr>
        <w:t xml:space="preserve"> ein massiver Abbau der </w:t>
      </w:r>
      <w:r w:rsidR="00FE0C73" w:rsidRPr="001B16E2">
        <w:rPr>
          <w:rFonts w:cs="Arial"/>
        </w:rPr>
        <w:t>ohnehin</w:t>
      </w:r>
      <w:r w:rsidR="00904C2A" w:rsidRPr="001B16E2">
        <w:rPr>
          <w:rFonts w:cs="Arial"/>
        </w:rPr>
        <w:t xml:space="preserve"> schwachen Demokratien in de</w:t>
      </w:r>
      <w:r w:rsidR="0016371A" w:rsidRPr="001B16E2">
        <w:rPr>
          <w:rFonts w:cs="Arial"/>
        </w:rPr>
        <w:t>n</w:t>
      </w:r>
      <w:r w:rsidR="00904C2A" w:rsidRPr="001B16E2">
        <w:rPr>
          <w:rFonts w:cs="Arial"/>
        </w:rPr>
        <w:t xml:space="preserve"> EU</w:t>
      </w:r>
      <w:r w:rsidR="00633967" w:rsidRPr="001B16E2">
        <w:rPr>
          <w:rFonts w:cs="Arial"/>
        </w:rPr>
        <w:t xml:space="preserve">-Ländern </w:t>
      </w:r>
      <w:r w:rsidR="003E7DD8" w:rsidRPr="001B16E2">
        <w:rPr>
          <w:rFonts w:cs="Arial"/>
        </w:rPr>
        <w:t xml:space="preserve">von langer Hand </w:t>
      </w:r>
      <w:r w:rsidR="00205706" w:rsidRPr="001B16E2">
        <w:rPr>
          <w:rFonts w:cs="Arial"/>
        </w:rPr>
        <w:t xml:space="preserve">durch die EU-Mächtigen </w:t>
      </w:r>
      <w:r w:rsidR="003E7DD8" w:rsidRPr="001B16E2">
        <w:rPr>
          <w:rFonts w:cs="Arial"/>
        </w:rPr>
        <w:t>still und heimlich geplant worden</w:t>
      </w:r>
      <w:r w:rsidR="0016371A" w:rsidRPr="001B16E2">
        <w:rPr>
          <w:rFonts w:cs="Arial"/>
        </w:rPr>
        <w:t>.</w:t>
      </w:r>
    </w:p>
    <w:p w:rsidR="00CE4E18" w:rsidRPr="000D5094" w:rsidRDefault="00CE4E18" w:rsidP="001B16E2">
      <w:pPr>
        <w:spacing w:after="0"/>
        <w:rPr>
          <w:rFonts w:cs="Arial"/>
          <w:sz w:val="16"/>
          <w:szCs w:val="16"/>
        </w:rPr>
      </w:pPr>
    </w:p>
    <w:p w:rsidR="00DC5843" w:rsidRPr="001B16E2" w:rsidRDefault="00DC3A01" w:rsidP="001B16E2">
      <w:pPr>
        <w:spacing w:after="0"/>
        <w:rPr>
          <w:rFonts w:cs="Arial"/>
        </w:rPr>
      </w:pPr>
      <w:r w:rsidRPr="001B16E2">
        <w:rPr>
          <w:rFonts w:cs="Arial"/>
        </w:rPr>
        <w:t>Siehe</w:t>
      </w:r>
      <w:r w:rsidR="00DC5843" w:rsidRPr="001B16E2">
        <w:rPr>
          <w:rFonts w:cs="Arial"/>
        </w:rPr>
        <w:t xml:space="preserve"> hierzu:</w:t>
      </w:r>
    </w:p>
    <w:p w:rsidR="00C816C0" w:rsidRPr="001B16E2" w:rsidRDefault="00C91C83" w:rsidP="001B16E2">
      <w:pPr>
        <w:spacing w:after="0"/>
        <w:rPr>
          <w:rFonts w:cs="Arial"/>
        </w:rPr>
      </w:pPr>
      <w:r>
        <w:rPr>
          <w:rFonts w:cs="Arial"/>
        </w:rPr>
        <w:t>‹</w:t>
      </w:r>
      <w:r w:rsidR="006B396B" w:rsidRPr="001B16E2">
        <w:rPr>
          <w:rFonts w:cs="Arial"/>
        </w:rPr>
        <w:t xml:space="preserve">Wichtige Worte in </w:t>
      </w:r>
      <w:proofErr w:type="spellStart"/>
      <w:r w:rsidR="006B396B" w:rsidRPr="001B16E2">
        <w:rPr>
          <w:rFonts w:cs="Arial"/>
        </w:rPr>
        <w:t>bezug</w:t>
      </w:r>
      <w:proofErr w:type="spellEnd"/>
      <w:r w:rsidR="006B396B" w:rsidRPr="001B16E2">
        <w:rPr>
          <w:rFonts w:cs="Arial"/>
        </w:rPr>
        <w:t xml:space="preserve"> auf</w:t>
      </w:r>
      <w:r w:rsidR="00DC5843" w:rsidRPr="001B16E2">
        <w:rPr>
          <w:rFonts w:cs="Arial"/>
        </w:rPr>
        <w:t>:</w:t>
      </w:r>
      <w:r w:rsidR="006B396B" w:rsidRPr="001B16E2">
        <w:rPr>
          <w:rFonts w:cs="Arial"/>
        </w:rPr>
        <w:t xml:space="preserve"> </w:t>
      </w:r>
      <w:proofErr w:type="spellStart"/>
      <w:r w:rsidR="006B396B" w:rsidRPr="001B16E2">
        <w:rPr>
          <w:rFonts w:cs="Arial"/>
        </w:rPr>
        <w:t>Brexit</w:t>
      </w:r>
      <w:proofErr w:type="spellEnd"/>
      <w:r w:rsidR="006B396B" w:rsidRPr="001B16E2">
        <w:rPr>
          <w:rFonts w:cs="Arial"/>
        </w:rPr>
        <w:t xml:space="preserve"> – CETA – EU-Diktatur – Flüchtlingsdesaster</w:t>
      </w:r>
      <w:r>
        <w:rPr>
          <w:rFonts w:cs="Arial"/>
        </w:rPr>
        <w:t>›</w:t>
      </w:r>
      <w:r w:rsidR="00C816C0" w:rsidRPr="001B16E2">
        <w:rPr>
          <w:rFonts w:cs="Arial"/>
        </w:rPr>
        <w:t xml:space="preserve"> </w:t>
      </w:r>
    </w:p>
    <w:p w:rsidR="00D02E1C" w:rsidRPr="001B16E2" w:rsidRDefault="00C816C0" w:rsidP="001B16E2">
      <w:pPr>
        <w:spacing w:after="0"/>
        <w:rPr>
          <w:rFonts w:cs="Arial"/>
        </w:rPr>
      </w:pPr>
      <w:r w:rsidRPr="001B16E2">
        <w:rPr>
          <w:rFonts w:cs="Arial"/>
        </w:rPr>
        <w:t>in</w:t>
      </w:r>
      <w:r w:rsidR="00412A3A" w:rsidRPr="001B16E2">
        <w:rPr>
          <w:rFonts w:cs="Arial"/>
        </w:rPr>
        <w:t xml:space="preserve"> FIGU Offener Brief Nr. 17</w:t>
      </w:r>
      <w:r w:rsidR="00FE02D5" w:rsidRPr="001B16E2">
        <w:rPr>
          <w:rFonts w:cs="Arial"/>
        </w:rPr>
        <w:t xml:space="preserve"> </w:t>
      </w:r>
      <w:r w:rsidR="005B3A61" w:rsidRPr="001B16E2">
        <w:rPr>
          <w:rFonts w:cs="Arial"/>
        </w:rPr>
        <w:t>[</w:t>
      </w:r>
      <w:r w:rsidR="00EA3231" w:rsidRPr="001B16E2">
        <w:rPr>
          <w:rFonts w:cs="Arial"/>
        </w:rPr>
        <w:t>http://www.figu.org/ch/files/downloads/briefe/figu_offener_brief_17.pdf</w:t>
      </w:r>
      <w:r w:rsidR="005B3A61" w:rsidRPr="001B16E2">
        <w:rPr>
          <w:rFonts w:cs="Arial"/>
        </w:rPr>
        <w:t>]</w:t>
      </w:r>
    </w:p>
    <w:p w:rsidR="001564E8" w:rsidRPr="000D5094" w:rsidRDefault="001564E8" w:rsidP="001B16E2">
      <w:pPr>
        <w:spacing w:after="0"/>
        <w:rPr>
          <w:rFonts w:cs="Arial"/>
          <w:sz w:val="16"/>
          <w:szCs w:val="16"/>
        </w:rPr>
      </w:pPr>
    </w:p>
    <w:p w:rsidR="00607572" w:rsidRDefault="00A00A54" w:rsidP="001B16E2">
      <w:pPr>
        <w:spacing w:after="0"/>
        <w:rPr>
          <w:rFonts w:cs="Arial"/>
          <w:b/>
        </w:rPr>
      </w:pPr>
      <w:r w:rsidRPr="001B16E2">
        <w:rPr>
          <w:rFonts w:cs="Arial"/>
          <w:b/>
        </w:rPr>
        <w:t xml:space="preserve">Für Europa bedeutet </w:t>
      </w:r>
      <w:r w:rsidR="00902268" w:rsidRPr="001B16E2">
        <w:rPr>
          <w:rFonts w:cs="Arial"/>
          <w:b/>
        </w:rPr>
        <w:t>das</w:t>
      </w:r>
      <w:r w:rsidR="00877204" w:rsidRPr="001B16E2">
        <w:rPr>
          <w:rFonts w:cs="Arial"/>
          <w:b/>
        </w:rPr>
        <w:t xml:space="preserve"> </w:t>
      </w:r>
      <w:r w:rsidR="00484AB0" w:rsidRPr="001B16E2">
        <w:rPr>
          <w:rFonts w:cs="Arial"/>
          <w:b/>
        </w:rPr>
        <w:t>CETA-A</w:t>
      </w:r>
      <w:r w:rsidR="00877204" w:rsidRPr="001B16E2">
        <w:rPr>
          <w:rFonts w:cs="Arial"/>
          <w:b/>
        </w:rPr>
        <w:t>bkommen</w:t>
      </w:r>
      <w:r w:rsidR="006106F6" w:rsidRPr="001B16E2">
        <w:rPr>
          <w:rFonts w:cs="Arial"/>
          <w:b/>
        </w:rPr>
        <w:t>:</w:t>
      </w:r>
    </w:p>
    <w:p w:rsidR="000D5094" w:rsidRPr="000D5094" w:rsidRDefault="000D5094" w:rsidP="001B16E2">
      <w:pPr>
        <w:spacing w:after="0"/>
        <w:rPr>
          <w:rFonts w:cs="Arial"/>
          <w:b/>
          <w:sz w:val="16"/>
          <w:szCs w:val="16"/>
        </w:rPr>
      </w:pPr>
    </w:p>
    <w:p w:rsidR="0016371A" w:rsidRPr="001B16E2" w:rsidRDefault="0016371A" w:rsidP="001B16E2">
      <w:pPr>
        <w:pStyle w:val="Listenabsatz"/>
        <w:numPr>
          <w:ilvl w:val="0"/>
          <w:numId w:val="2"/>
        </w:numPr>
        <w:spacing w:after="0"/>
        <w:rPr>
          <w:rFonts w:cs="Arial"/>
        </w:rPr>
      </w:pPr>
      <w:r w:rsidRPr="001B16E2">
        <w:rPr>
          <w:rFonts w:cs="Arial"/>
        </w:rPr>
        <w:t xml:space="preserve">die Privatisierung und Aushöhlung </w:t>
      </w:r>
      <w:r w:rsidR="00633967" w:rsidRPr="001B16E2">
        <w:rPr>
          <w:rFonts w:cs="Arial"/>
        </w:rPr>
        <w:t xml:space="preserve">der öffentlichen </w:t>
      </w:r>
      <w:r w:rsidR="006106F6" w:rsidRPr="001B16E2">
        <w:rPr>
          <w:rFonts w:cs="Arial"/>
        </w:rPr>
        <w:t>Daseinsvorsorge</w:t>
      </w:r>
      <w:r w:rsidR="00D02E1C" w:rsidRPr="001B16E2">
        <w:rPr>
          <w:rFonts w:cs="Arial"/>
        </w:rPr>
        <w:t>;</w:t>
      </w:r>
    </w:p>
    <w:p w:rsidR="00BF1AA4" w:rsidRPr="001B16E2" w:rsidRDefault="003A6A79" w:rsidP="001B16E2">
      <w:pPr>
        <w:pStyle w:val="Listenabsatz"/>
        <w:numPr>
          <w:ilvl w:val="0"/>
          <w:numId w:val="2"/>
        </w:numPr>
        <w:spacing w:after="0"/>
        <w:rPr>
          <w:rFonts w:cs="Arial"/>
        </w:rPr>
      </w:pPr>
      <w:r w:rsidRPr="001B16E2">
        <w:rPr>
          <w:rFonts w:cs="Arial"/>
        </w:rPr>
        <w:t>w</w:t>
      </w:r>
      <w:r w:rsidR="00BF1AA4" w:rsidRPr="001B16E2">
        <w:rPr>
          <w:rFonts w:cs="Arial"/>
        </w:rPr>
        <w:t>eitgehende Deregulierung der öffentlichen Dienstleistungen</w:t>
      </w:r>
      <w:r w:rsidR="00D02E1C" w:rsidRPr="001B16E2">
        <w:rPr>
          <w:rFonts w:cs="Arial"/>
        </w:rPr>
        <w:t>;</w:t>
      </w:r>
    </w:p>
    <w:p w:rsidR="00AD3D7E" w:rsidRPr="001B16E2" w:rsidRDefault="0005255C" w:rsidP="001B16E2">
      <w:pPr>
        <w:pStyle w:val="Listenabsatz"/>
        <w:numPr>
          <w:ilvl w:val="0"/>
          <w:numId w:val="2"/>
        </w:numPr>
        <w:spacing w:after="0"/>
        <w:rPr>
          <w:rFonts w:cs="Arial"/>
        </w:rPr>
      </w:pPr>
      <w:r w:rsidRPr="001B16E2">
        <w:rPr>
          <w:rFonts w:cs="Arial"/>
        </w:rPr>
        <w:t>einen Anschlag auf</w:t>
      </w:r>
      <w:r w:rsidR="00AD3D7E" w:rsidRPr="001B16E2">
        <w:rPr>
          <w:rFonts w:cs="Arial"/>
        </w:rPr>
        <w:t xml:space="preserve"> </w:t>
      </w:r>
      <w:r w:rsidRPr="001B16E2">
        <w:rPr>
          <w:rFonts w:cs="Arial"/>
        </w:rPr>
        <w:t xml:space="preserve">hart </w:t>
      </w:r>
      <w:r w:rsidR="00AD3D7E" w:rsidRPr="001B16E2">
        <w:rPr>
          <w:rFonts w:cs="Arial"/>
        </w:rPr>
        <w:t>erkämpfte Sozial- und Arbeitsstandards</w:t>
      </w:r>
      <w:r w:rsidRPr="001B16E2">
        <w:rPr>
          <w:rFonts w:cs="Arial"/>
        </w:rPr>
        <w:t xml:space="preserve"> sowie </w:t>
      </w:r>
      <w:r w:rsidR="00C7156D" w:rsidRPr="001B16E2">
        <w:rPr>
          <w:rFonts w:cs="Arial"/>
        </w:rPr>
        <w:t>eine Aufweichung des</w:t>
      </w:r>
      <w:r w:rsidR="00BD140D" w:rsidRPr="001B16E2">
        <w:rPr>
          <w:rFonts w:cs="Arial"/>
        </w:rPr>
        <w:t xml:space="preserve"> hohen</w:t>
      </w:r>
      <w:r w:rsidRPr="001B16E2">
        <w:rPr>
          <w:rFonts w:cs="Arial"/>
        </w:rPr>
        <w:t xml:space="preserve"> Verbraucherschutzstandards</w:t>
      </w:r>
      <w:r w:rsidR="003C6CF9" w:rsidRPr="001B16E2">
        <w:rPr>
          <w:rFonts w:cs="Arial"/>
        </w:rPr>
        <w:t>;</w:t>
      </w:r>
    </w:p>
    <w:p w:rsidR="0016371A" w:rsidRPr="001B16E2" w:rsidRDefault="00F3364B" w:rsidP="001B16E2">
      <w:pPr>
        <w:pStyle w:val="Listenabsatz"/>
        <w:numPr>
          <w:ilvl w:val="0"/>
          <w:numId w:val="2"/>
        </w:numPr>
        <w:spacing w:after="0"/>
        <w:rPr>
          <w:rFonts w:cs="Arial"/>
        </w:rPr>
      </w:pPr>
      <w:r w:rsidRPr="001B16E2">
        <w:rPr>
          <w:rFonts w:cs="Arial"/>
        </w:rPr>
        <w:t>zunehmende</w:t>
      </w:r>
      <w:r w:rsidR="006106F6" w:rsidRPr="001B16E2">
        <w:rPr>
          <w:rFonts w:cs="Arial"/>
        </w:rPr>
        <w:t xml:space="preserve"> Vernachlässigung </w:t>
      </w:r>
      <w:r w:rsidR="003A6A79" w:rsidRPr="001B16E2">
        <w:rPr>
          <w:rFonts w:cs="Arial"/>
        </w:rPr>
        <w:t>des</w:t>
      </w:r>
      <w:r w:rsidR="00357826" w:rsidRPr="001B16E2">
        <w:rPr>
          <w:rFonts w:cs="Arial"/>
        </w:rPr>
        <w:t xml:space="preserve"> </w:t>
      </w:r>
      <w:r w:rsidR="006106F6" w:rsidRPr="001B16E2">
        <w:rPr>
          <w:rFonts w:cs="Arial"/>
        </w:rPr>
        <w:t>Umwel</w:t>
      </w:r>
      <w:r w:rsidR="003A6A79" w:rsidRPr="001B16E2">
        <w:rPr>
          <w:rFonts w:cs="Arial"/>
        </w:rPr>
        <w:t>tschutzes</w:t>
      </w:r>
      <w:r w:rsidR="00D02E1C" w:rsidRPr="001B16E2">
        <w:rPr>
          <w:rFonts w:cs="Arial"/>
        </w:rPr>
        <w:t>;</w:t>
      </w:r>
    </w:p>
    <w:p w:rsidR="006106F6" w:rsidRPr="001B16E2" w:rsidRDefault="006106F6" w:rsidP="001B16E2">
      <w:pPr>
        <w:pStyle w:val="Listenabsatz"/>
        <w:numPr>
          <w:ilvl w:val="0"/>
          <w:numId w:val="2"/>
        </w:numPr>
        <w:spacing w:after="0"/>
        <w:rPr>
          <w:rFonts w:cs="Arial"/>
        </w:rPr>
      </w:pPr>
      <w:r w:rsidRPr="001B16E2">
        <w:rPr>
          <w:rFonts w:cs="Arial"/>
        </w:rPr>
        <w:t xml:space="preserve">den Wegfall von Kontrollen und Verboten in </w:t>
      </w:r>
      <w:proofErr w:type="spellStart"/>
      <w:r w:rsidRPr="001B16E2">
        <w:rPr>
          <w:rFonts w:cs="Arial"/>
        </w:rPr>
        <w:t>bezug</w:t>
      </w:r>
      <w:proofErr w:type="spellEnd"/>
      <w:r w:rsidRPr="001B16E2">
        <w:rPr>
          <w:rFonts w:cs="Arial"/>
        </w:rPr>
        <w:t xml:space="preserve"> auf toxische Stoffe in Lebensmitteln</w:t>
      </w:r>
      <w:r w:rsidR="00D02E1C" w:rsidRPr="001B16E2">
        <w:rPr>
          <w:rFonts w:cs="Arial"/>
        </w:rPr>
        <w:t>;</w:t>
      </w:r>
    </w:p>
    <w:p w:rsidR="00EB51D3" w:rsidRPr="001B16E2" w:rsidRDefault="0093386E" w:rsidP="001B16E2">
      <w:pPr>
        <w:pStyle w:val="Listenabsatz"/>
        <w:numPr>
          <w:ilvl w:val="0"/>
          <w:numId w:val="2"/>
        </w:numPr>
        <w:spacing w:after="0"/>
        <w:rPr>
          <w:rFonts w:cs="Arial"/>
        </w:rPr>
      </w:pPr>
      <w:r w:rsidRPr="001B16E2">
        <w:rPr>
          <w:rFonts w:cs="Arial"/>
        </w:rPr>
        <w:t>Einfuhr</w:t>
      </w:r>
      <w:r w:rsidR="001B06C1" w:rsidRPr="001B16E2">
        <w:rPr>
          <w:rFonts w:cs="Arial"/>
        </w:rPr>
        <w:t xml:space="preserve"> von </w:t>
      </w:r>
      <w:r w:rsidR="00EB51D3" w:rsidRPr="001B16E2">
        <w:rPr>
          <w:rFonts w:cs="Arial"/>
        </w:rPr>
        <w:t>Gentechnik, Fracking</w:t>
      </w:r>
      <w:r w:rsidR="000857FB" w:rsidRPr="001B16E2">
        <w:rPr>
          <w:rFonts w:cs="Arial"/>
        </w:rPr>
        <w:t xml:space="preserve"> und</w:t>
      </w:r>
      <w:r w:rsidR="00957BA9" w:rsidRPr="001B16E2">
        <w:rPr>
          <w:rFonts w:cs="Arial"/>
        </w:rPr>
        <w:t xml:space="preserve"> </w:t>
      </w:r>
      <w:r w:rsidR="001B06C1" w:rsidRPr="001B16E2">
        <w:rPr>
          <w:rFonts w:cs="Arial"/>
        </w:rPr>
        <w:t xml:space="preserve">extrem </w:t>
      </w:r>
      <w:r w:rsidR="00F253A0" w:rsidRPr="001B16E2">
        <w:rPr>
          <w:rFonts w:cs="Arial"/>
        </w:rPr>
        <w:t>klimaschädliche</w:t>
      </w:r>
      <w:r w:rsidR="001B06C1" w:rsidRPr="001B16E2">
        <w:rPr>
          <w:rFonts w:cs="Arial"/>
        </w:rPr>
        <w:t>m</w:t>
      </w:r>
      <w:r w:rsidR="00F253A0" w:rsidRPr="001B16E2">
        <w:rPr>
          <w:rFonts w:cs="Arial"/>
        </w:rPr>
        <w:t xml:space="preserve"> Rohöl aus </w:t>
      </w:r>
      <w:r w:rsidR="001B06C1" w:rsidRPr="001B16E2">
        <w:rPr>
          <w:rFonts w:cs="Arial"/>
        </w:rPr>
        <w:t>dreckige</w:t>
      </w:r>
      <w:r w:rsidRPr="001B16E2">
        <w:rPr>
          <w:rFonts w:cs="Arial"/>
        </w:rPr>
        <w:t>m</w:t>
      </w:r>
      <w:r w:rsidR="001B06C1" w:rsidRPr="001B16E2">
        <w:rPr>
          <w:rFonts w:cs="Arial"/>
        </w:rPr>
        <w:t xml:space="preserve"> </w:t>
      </w:r>
      <w:proofErr w:type="spellStart"/>
      <w:r w:rsidRPr="001B16E2">
        <w:rPr>
          <w:rFonts w:cs="Arial"/>
        </w:rPr>
        <w:t>Teers</w:t>
      </w:r>
      <w:r w:rsidR="00EB51D3" w:rsidRPr="001B16E2">
        <w:rPr>
          <w:rFonts w:cs="Arial"/>
        </w:rPr>
        <w:t>and</w:t>
      </w:r>
      <w:proofErr w:type="spellEnd"/>
      <w:r w:rsidR="000857FB" w:rsidRPr="001B16E2">
        <w:rPr>
          <w:rFonts w:cs="Arial"/>
        </w:rPr>
        <w:t>;</w:t>
      </w:r>
    </w:p>
    <w:p w:rsidR="006A5662" w:rsidRPr="001B16E2" w:rsidRDefault="006A5662" w:rsidP="001B16E2">
      <w:pPr>
        <w:pStyle w:val="Listenabsatz"/>
        <w:numPr>
          <w:ilvl w:val="0"/>
          <w:numId w:val="2"/>
        </w:numPr>
        <w:spacing w:after="0"/>
        <w:rPr>
          <w:rFonts w:cs="Arial"/>
        </w:rPr>
      </w:pPr>
      <w:r w:rsidRPr="001B16E2">
        <w:rPr>
          <w:rFonts w:cs="Arial"/>
        </w:rPr>
        <w:t>Überwachung des Internets</w:t>
      </w:r>
      <w:r w:rsidR="00386D52" w:rsidRPr="001B16E2">
        <w:rPr>
          <w:rFonts w:cs="Arial"/>
        </w:rPr>
        <w:t xml:space="preserve"> zugunsten der </w:t>
      </w:r>
      <w:r w:rsidR="00ED632C" w:rsidRPr="001B16E2">
        <w:rPr>
          <w:rFonts w:cs="Arial"/>
        </w:rPr>
        <w:t xml:space="preserve">EU-Mächtigen und </w:t>
      </w:r>
      <w:r w:rsidR="000F3F01" w:rsidRPr="001B16E2">
        <w:rPr>
          <w:rFonts w:cs="Arial"/>
        </w:rPr>
        <w:t xml:space="preserve">deren </w:t>
      </w:r>
      <w:r w:rsidR="003B2B73" w:rsidRPr="001B16E2">
        <w:rPr>
          <w:rFonts w:cs="Arial"/>
        </w:rPr>
        <w:t>Handels</w:t>
      </w:r>
      <w:r w:rsidR="000F3F01" w:rsidRPr="001B16E2">
        <w:rPr>
          <w:rFonts w:cs="Arial"/>
        </w:rPr>
        <w:t>partner</w:t>
      </w:r>
      <w:r w:rsidR="00FD5C72" w:rsidRPr="001B16E2">
        <w:rPr>
          <w:rFonts w:cs="Arial"/>
        </w:rPr>
        <w:t>;</w:t>
      </w:r>
    </w:p>
    <w:p w:rsidR="00117AAD" w:rsidRPr="001B16E2" w:rsidRDefault="00117AAD" w:rsidP="001B16E2">
      <w:pPr>
        <w:pStyle w:val="Listenabsatz"/>
        <w:numPr>
          <w:ilvl w:val="0"/>
          <w:numId w:val="2"/>
        </w:numPr>
        <w:spacing w:after="0"/>
        <w:rPr>
          <w:rFonts w:cs="Arial"/>
        </w:rPr>
      </w:pPr>
      <w:r w:rsidRPr="001B16E2">
        <w:rPr>
          <w:rFonts w:cs="Arial"/>
        </w:rPr>
        <w:t>heimtückisches Eingreifen in die Parlamente der einzelnen EU-Mitgliedstaaten</w:t>
      </w:r>
      <w:r w:rsidR="00766BE4" w:rsidRPr="001B16E2">
        <w:rPr>
          <w:rFonts w:cs="Arial"/>
        </w:rPr>
        <w:t xml:space="preserve">, um alle </w:t>
      </w:r>
      <w:proofErr w:type="spellStart"/>
      <w:r w:rsidR="00FD5C72" w:rsidRPr="001B16E2">
        <w:rPr>
          <w:rFonts w:cs="Arial"/>
        </w:rPr>
        <w:t>abzuschliessende</w:t>
      </w:r>
      <w:proofErr w:type="spellEnd"/>
      <w:r w:rsidR="00FD5C72" w:rsidRPr="001B16E2">
        <w:rPr>
          <w:rFonts w:cs="Arial"/>
        </w:rPr>
        <w:t xml:space="preserve"> </w:t>
      </w:r>
      <w:r w:rsidR="00766BE4" w:rsidRPr="001B16E2">
        <w:rPr>
          <w:rFonts w:cs="Arial"/>
        </w:rPr>
        <w:t xml:space="preserve">Staatsgeschäfte </w:t>
      </w:r>
      <w:r w:rsidR="008320C6" w:rsidRPr="001B16E2">
        <w:rPr>
          <w:rFonts w:cs="Arial"/>
        </w:rPr>
        <w:t>nach</w:t>
      </w:r>
      <w:r w:rsidR="00766BE4" w:rsidRPr="001B16E2">
        <w:rPr>
          <w:rFonts w:cs="Arial"/>
        </w:rPr>
        <w:t xml:space="preserve"> </w:t>
      </w:r>
      <w:r w:rsidR="00361D2E" w:rsidRPr="001B16E2">
        <w:rPr>
          <w:rFonts w:cs="Arial"/>
        </w:rPr>
        <w:t>dem Befehl</w:t>
      </w:r>
      <w:r w:rsidR="00D87971" w:rsidRPr="001B16E2">
        <w:rPr>
          <w:rFonts w:cs="Arial"/>
        </w:rPr>
        <w:t xml:space="preserve"> der </w:t>
      </w:r>
      <w:r w:rsidR="008320C6" w:rsidRPr="001B16E2">
        <w:rPr>
          <w:rFonts w:cs="Arial"/>
        </w:rPr>
        <w:t>EU-</w:t>
      </w:r>
      <w:r w:rsidR="00ED7B00" w:rsidRPr="001B16E2">
        <w:rPr>
          <w:rFonts w:cs="Arial"/>
        </w:rPr>
        <w:t>Mächtigen</w:t>
      </w:r>
      <w:r w:rsidR="00766BE4" w:rsidRPr="001B16E2">
        <w:rPr>
          <w:rFonts w:cs="Arial"/>
        </w:rPr>
        <w:t xml:space="preserve"> zu verabschieden</w:t>
      </w:r>
      <w:r w:rsidR="00D02E1C" w:rsidRPr="001B16E2">
        <w:rPr>
          <w:rFonts w:cs="Arial"/>
        </w:rPr>
        <w:t>;</w:t>
      </w:r>
    </w:p>
    <w:p w:rsidR="00117AAD" w:rsidRPr="001B16E2" w:rsidRDefault="00E25032" w:rsidP="001B16E2">
      <w:pPr>
        <w:pStyle w:val="Listenabsatz"/>
        <w:numPr>
          <w:ilvl w:val="0"/>
          <w:numId w:val="2"/>
        </w:numPr>
        <w:spacing w:after="0"/>
        <w:rPr>
          <w:rFonts w:cs="Arial"/>
        </w:rPr>
      </w:pPr>
      <w:r w:rsidRPr="001B16E2">
        <w:rPr>
          <w:rFonts w:cs="Arial"/>
        </w:rPr>
        <w:t xml:space="preserve">schleichenden </w:t>
      </w:r>
      <w:r w:rsidR="00766BE4" w:rsidRPr="001B16E2">
        <w:rPr>
          <w:rFonts w:cs="Arial"/>
        </w:rPr>
        <w:t>Souveränität</w:t>
      </w:r>
      <w:r w:rsidR="004479B8" w:rsidRPr="001B16E2">
        <w:rPr>
          <w:rFonts w:cs="Arial"/>
        </w:rPr>
        <w:t xml:space="preserve">sverlust </w:t>
      </w:r>
      <w:r w:rsidR="00AD3D7E" w:rsidRPr="001B16E2">
        <w:rPr>
          <w:rFonts w:cs="Arial"/>
        </w:rPr>
        <w:t>aller</w:t>
      </w:r>
      <w:r w:rsidR="00117AAD" w:rsidRPr="001B16E2">
        <w:rPr>
          <w:rFonts w:cs="Arial"/>
        </w:rPr>
        <w:t xml:space="preserve"> EU-Mitglie</w:t>
      </w:r>
      <w:r w:rsidR="008F42CE" w:rsidRPr="001B16E2">
        <w:rPr>
          <w:rFonts w:cs="Arial"/>
        </w:rPr>
        <w:t>d</w:t>
      </w:r>
      <w:r w:rsidR="00117AAD" w:rsidRPr="001B16E2">
        <w:rPr>
          <w:rFonts w:cs="Arial"/>
        </w:rPr>
        <w:t>staat</w:t>
      </w:r>
      <w:r w:rsidR="008F42CE" w:rsidRPr="001B16E2">
        <w:rPr>
          <w:rFonts w:cs="Arial"/>
        </w:rPr>
        <w:t xml:space="preserve">en, wodurch </w:t>
      </w:r>
      <w:r w:rsidR="007406C7" w:rsidRPr="001B16E2">
        <w:rPr>
          <w:rFonts w:cs="Arial"/>
        </w:rPr>
        <w:t xml:space="preserve">sie zu abhängigen </w:t>
      </w:r>
      <w:r w:rsidR="007A0839" w:rsidRPr="001B16E2">
        <w:rPr>
          <w:rFonts w:cs="Arial"/>
        </w:rPr>
        <w:t>Satelliten</w:t>
      </w:r>
      <w:r w:rsidR="007406C7" w:rsidRPr="001B16E2">
        <w:rPr>
          <w:rFonts w:cs="Arial"/>
        </w:rPr>
        <w:t xml:space="preserve">staaten </w:t>
      </w:r>
      <w:r w:rsidR="00D87971" w:rsidRPr="001B16E2">
        <w:rPr>
          <w:rFonts w:cs="Arial"/>
        </w:rPr>
        <w:t>einer</w:t>
      </w:r>
      <w:r w:rsidRPr="001B16E2">
        <w:rPr>
          <w:rFonts w:cs="Arial"/>
        </w:rPr>
        <w:t xml:space="preserve"> </w:t>
      </w:r>
      <w:r w:rsidR="003E33F1" w:rsidRPr="001B16E2">
        <w:rPr>
          <w:rFonts w:cs="Arial"/>
        </w:rPr>
        <w:t xml:space="preserve">absolut </w:t>
      </w:r>
      <w:r w:rsidRPr="001B16E2">
        <w:rPr>
          <w:rFonts w:cs="Arial"/>
        </w:rPr>
        <w:t xml:space="preserve">totalitären </w:t>
      </w:r>
      <w:r w:rsidR="007406C7" w:rsidRPr="001B16E2">
        <w:rPr>
          <w:rFonts w:cs="Arial"/>
        </w:rPr>
        <w:t>EU</w:t>
      </w:r>
      <w:r w:rsidRPr="001B16E2">
        <w:rPr>
          <w:rFonts w:cs="Arial"/>
        </w:rPr>
        <w:t>-Diktatur</w:t>
      </w:r>
      <w:r w:rsidR="0094516B" w:rsidRPr="001B16E2">
        <w:rPr>
          <w:rFonts w:cs="Arial"/>
        </w:rPr>
        <w:t xml:space="preserve"> werden.</w:t>
      </w:r>
    </w:p>
    <w:p w:rsidR="00264E1F" w:rsidRPr="00B93036" w:rsidRDefault="00264E1F" w:rsidP="001B16E2">
      <w:pPr>
        <w:spacing w:after="0"/>
        <w:rPr>
          <w:rFonts w:cs="Arial"/>
        </w:rPr>
      </w:pPr>
    </w:p>
    <w:p w:rsidR="00C042B8" w:rsidRPr="001B16E2" w:rsidRDefault="009B7A5E" w:rsidP="001B16E2">
      <w:pPr>
        <w:spacing w:after="0"/>
        <w:rPr>
          <w:rFonts w:cs="Arial"/>
        </w:rPr>
      </w:pPr>
      <w:r w:rsidRPr="001B16E2">
        <w:rPr>
          <w:rFonts w:cs="Arial"/>
        </w:rPr>
        <w:t>Neutral</w:t>
      </w:r>
      <w:r w:rsidR="00037F72" w:rsidRPr="001B16E2">
        <w:rPr>
          <w:rFonts w:cs="Arial"/>
        </w:rPr>
        <w:t xml:space="preserve"> </w:t>
      </w:r>
      <w:r w:rsidR="00F46839" w:rsidRPr="001B16E2">
        <w:rPr>
          <w:rFonts w:cs="Arial"/>
        </w:rPr>
        <w:t>betrachtet</w:t>
      </w:r>
      <w:r w:rsidR="00037F72" w:rsidRPr="001B16E2">
        <w:rPr>
          <w:rFonts w:cs="Arial"/>
        </w:rPr>
        <w:t xml:space="preserve"> </w:t>
      </w:r>
      <w:r w:rsidR="00BF255D" w:rsidRPr="001B16E2">
        <w:rPr>
          <w:rFonts w:cs="Arial"/>
        </w:rPr>
        <w:t xml:space="preserve">ist das </w:t>
      </w:r>
      <w:r w:rsidR="00A514DF" w:rsidRPr="001B16E2">
        <w:rPr>
          <w:rFonts w:cs="Arial"/>
        </w:rPr>
        <w:t>CETA</w:t>
      </w:r>
      <w:r w:rsidR="00BF255D" w:rsidRPr="001B16E2">
        <w:rPr>
          <w:rFonts w:cs="Arial"/>
        </w:rPr>
        <w:t xml:space="preserve">-Abkommen </w:t>
      </w:r>
      <w:r w:rsidR="00424FF8" w:rsidRPr="001B16E2">
        <w:rPr>
          <w:rFonts w:cs="Arial"/>
        </w:rPr>
        <w:t xml:space="preserve">eine Art Freibrief für </w:t>
      </w:r>
      <w:r w:rsidR="00164770" w:rsidRPr="001B16E2">
        <w:rPr>
          <w:rFonts w:cs="Arial"/>
        </w:rPr>
        <w:t xml:space="preserve">internationale </w:t>
      </w:r>
      <w:proofErr w:type="spellStart"/>
      <w:r w:rsidR="00164770" w:rsidRPr="001B16E2">
        <w:rPr>
          <w:rFonts w:cs="Arial"/>
        </w:rPr>
        <w:t>Grosskonzerne</w:t>
      </w:r>
      <w:proofErr w:type="spellEnd"/>
      <w:r w:rsidR="00037F72" w:rsidRPr="001B16E2">
        <w:rPr>
          <w:rFonts w:cs="Arial"/>
        </w:rPr>
        <w:t>,</w:t>
      </w:r>
      <w:r w:rsidR="00D87971" w:rsidRPr="001B16E2">
        <w:rPr>
          <w:rFonts w:cs="Arial"/>
        </w:rPr>
        <w:t xml:space="preserve"> </w:t>
      </w:r>
      <w:r w:rsidR="00131D13" w:rsidRPr="001B16E2">
        <w:rPr>
          <w:rFonts w:cs="Arial"/>
        </w:rPr>
        <w:t xml:space="preserve">mit dem sie </w:t>
      </w:r>
      <w:r w:rsidR="00B667E3" w:rsidRPr="001B16E2">
        <w:rPr>
          <w:rFonts w:cs="Arial"/>
        </w:rPr>
        <w:t>überall dort</w:t>
      </w:r>
      <w:r w:rsidR="003B79A9" w:rsidRPr="001B16E2">
        <w:rPr>
          <w:rFonts w:cs="Arial"/>
        </w:rPr>
        <w:t xml:space="preserve"> auf der Welt</w:t>
      </w:r>
      <w:r w:rsidR="00B667E3" w:rsidRPr="001B16E2">
        <w:rPr>
          <w:rFonts w:cs="Arial"/>
        </w:rPr>
        <w:t xml:space="preserve">, wo sie </w:t>
      </w:r>
      <w:r w:rsidR="00E20B95" w:rsidRPr="001B16E2">
        <w:rPr>
          <w:rFonts w:cs="Arial"/>
        </w:rPr>
        <w:t>hohe</w:t>
      </w:r>
      <w:r w:rsidR="00575CD8" w:rsidRPr="001B16E2">
        <w:rPr>
          <w:rFonts w:cs="Arial"/>
        </w:rPr>
        <w:t xml:space="preserve"> </w:t>
      </w:r>
      <w:r w:rsidR="00751899" w:rsidRPr="001B16E2">
        <w:rPr>
          <w:rFonts w:cs="Arial"/>
        </w:rPr>
        <w:t>Gewinne wittern</w:t>
      </w:r>
      <w:r w:rsidR="00DA61B0" w:rsidRPr="001B16E2">
        <w:rPr>
          <w:rFonts w:cs="Arial"/>
        </w:rPr>
        <w:t xml:space="preserve">, </w:t>
      </w:r>
      <w:r w:rsidR="003E6D12" w:rsidRPr="001B16E2">
        <w:rPr>
          <w:rFonts w:cs="Arial"/>
        </w:rPr>
        <w:t xml:space="preserve">auch </w:t>
      </w:r>
      <w:r w:rsidR="00524B4B" w:rsidRPr="001B16E2">
        <w:rPr>
          <w:rFonts w:cs="Arial"/>
        </w:rPr>
        <w:t xml:space="preserve">Handel betreiben </w:t>
      </w:r>
      <w:r w:rsidR="006750E2" w:rsidRPr="001B16E2">
        <w:rPr>
          <w:rFonts w:cs="Arial"/>
        </w:rPr>
        <w:t>dürfen</w:t>
      </w:r>
      <w:r w:rsidR="00524B4B" w:rsidRPr="001B16E2">
        <w:rPr>
          <w:rFonts w:cs="Arial"/>
        </w:rPr>
        <w:t xml:space="preserve">, </w:t>
      </w:r>
      <w:r w:rsidR="0072022D" w:rsidRPr="001B16E2">
        <w:rPr>
          <w:rFonts w:cs="Arial"/>
        </w:rPr>
        <w:t xml:space="preserve">ohne </w:t>
      </w:r>
      <w:r w:rsidR="00B667E3" w:rsidRPr="001B16E2">
        <w:rPr>
          <w:rFonts w:cs="Arial"/>
        </w:rPr>
        <w:t xml:space="preserve">jedoch </w:t>
      </w:r>
      <w:r w:rsidR="0072022D" w:rsidRPr="001B16E2">
        <w:rPr>
          <w:rFonts w:cs="Arial"/>
        </w:rPr>
        <w:t>die</w:t>
      </w:r>
      <w:r w:rsidR="00164770" w:rsidRPr="001B16E2">
        <w:rPr>
          <w:rFonts w:cs="Arial"/>
        </w:rPr>
        <w:t xml:space="preserve"> </w:t>
      </w:r>
      <w:r w:rsidR="00C7301F" w:rsidRPr="001B16E2">
        <w:rPr>
          <w:rFonts w:cs="Arial"/>
        </w:rPr>
        <w:t>Gesetze</w:t>
      </w:r>
      <w:r w:rsidR="00524B4B" w:rsidRPr="001B16E2">
        <w:rPr>
          <w:rFonts w:cs="Arial"/>
        </w:rPr>
        <w:t xml:space="preserve"> </w:t>
      </w:r>
      <w:r w:rsidR="00B96809" w:rsidRPr="001B16E2">
        <w:rPr>
          <w:rFonts w:cs="Arial"/>
        </w:rPr>
        <w:t xml:space="preserve">und Normen </w:t>
      </w:r>
      <w:r w:rsidR="0072022D" w:rsidRPr="001B16E2">
        <w:rPr>
          <w:rFonts w:cs="Arial"/>
        </w:rPr>
        <w:t xml:space="preserve">der jeweiligen </w:t>
      </w:r>
      <w:r w:rsidR="00164770" w:rsidRPr="001B16E2">
        <w:rPr>
          <w:rFonts w:cs="Arial"/>
        </w:rPr>
        <w:t>L</w:t>
      </w:r>
      <w:r w:rsidR="0072022D" w:rsidRPr="001B16E2">
        <w:rPr>
          <w:rFonts w:cs="Arial"/>
        </w:rPr>
        <w:t xml:space="preserve">änder </w:t>
      </w:r>
      <w:r w:rsidR="00AE7AF6" w:rsidRPr="001B16E2">
        <w:rPr>
          <w:rFonts w:cs="Arial"/>
        </w:rPr>
        <w:t xml:space="preserve">vollumfänglich </w:t>
      </w:r>
      <w:r w:rsidR="006750E2" w:rsidRPr="001B16E2">
        <w:rPr>
          <w:rFonts w:cs="Arial"/>
        </w:rPr>
        <w:t xml:space="preserve">beachten </w:t>
      </w:r>
      <w:r w:rsidR="0072022D" w:rsidRPr="001B16E2">
        <w:rPr>
          <w:rFonts w:cs="Arial"/>
        </w:rPr>
        <w:t>zu müssen</w:t>
      </w:r>
      <w:r w:rsidR="00F76627" w:rsidRPr="001B16E2">
        <w:rPr>
          <w:rFonts w:cs="Arial"/>
        </w:rPr>
        <w:t xml:space="preserve">. </w:t>
      </w:r>
      <w:r w:rsidR="00E216E4" w:rsidRPr="001B16E2">
        <w:rPr>
          <w:rFonts w:cs="Arial"/>
        </w:rPr>
        <w:t>Ein</w:t>
      </w:r>
      <w:r w:rsidR="00C7301F" w:rsidRPr="001B16E2">
        <w:rPr>
          <w:rFonts w:cs="Arial"/>
        </w:rPr>
        <w:t xml:space="preserve"> B</w:t>
      </w:r>
      <w:r w:rsidR="00F76627" w:rsidRPr="001B16E2">
        <w:rPr>
          <w:rFonts w:cs="Arial"/>
        </w:rPr>
        <w:t xml:space="preserve">eispiel </w:t>
      </w:r>
      <w:r w:rsidR="00E216E4" w:rsidRPr="001B16E2">
        <w:rPr>
          <w:rFonts w:cs="Arial"/>
        </w:rPr>
        <w:t xml:space="preserve">dafür sind </w:t>
      </w:r>
      <w:r w:rsidR="00080CBD" w:rsidRPr="001B16E2">
        <w:rPr>
          <w:rFonts w:cs="Arial"/>
        </w:rPr>
        <w:t>die</w:t>
      </w:r>
      <w:r w:rsidR="00E20B95" w:rsidRPr="001B16E2">
        <w:rPr>
          <w:rFonts w:cs="Arial"/>
        </w:rPr>
        <w:t xml:space="preserve"> </w:t>
      </w:r>
      <w:r w:rsidR="00DA61B0" w:rsidRPr="001B16E2">
        <w:rPr>
          <w:rFonts w:cs="Arial"/>
        </w:rPr>
        <w:t xml:space="preserve">200 amerikanischen </w:t>
      </w:r>
      <w:r w:rsidR="00C7301F" w:rsidRPr="001B16E2">
        <w:rPr>
          <w:rFonts w:cs="Arial"/>
        </w:rPr>
        <w:t>Ö</w:t>
      </w:r>
      <w:r w:rsidR="00DA61B0" w:rsidRPr="001B16E2">
        <w:rPr>
          <w:rFonts w:cs="Arial"/>
        </w:rPr>
        <w:t xml:space="preserve">lfirmen, die </w:t>
      </w:r>
      <w:r w:rsidR="00822717" w:rsidRPr="001B16E2">
        <w:rPr>
          <w:rFonts w:cs="Arial"/>
        </w:rPr>
        <w:t xml:space="preserve">sich </w:t>
      </w:r>
      <w:r w:rsidR="00DA61B0" w:rsidRPr="001B16E2">
        <w:rPr>
          <w:rFonts w:cs="Arial"/>
        </w:rPr>
        <w:t xml:space="preserve">in Kanada </w:t>
      </w:r>
      <w:r w:rsidR="00037F72" w:rsidRPr="001B16E2">
        <w:rPr>
          <w:rFonts w:cs="Arial"/>
        </w:rPr>
        <w:t xml:space="preserve">bereits </w:t>
      </w:r>
      <w:r w:rsidR="005F142E" w:rsidRPr="001B16E2">
        <w:rPr>
          <w:rFonts w:cs="Arial"/>
        </w:rPr>
        <w:t>an</w:t>
      </w:r>
      <w:r w:rsidR="00131D13" w:rsidRPr="001B16E2">
        <w:rPr>
          <w:rFonts w:cs="Arial"/>
        </w:rPr>
        <w:t>g</w:t>
      </w:r>
      <w:r w:rsidR="00DA61B0" w:rsidRPr="001B16E2">
        <w:rPr>
          <w:rFonts w:cs="Arial"/>
        </w:rPr>
        <w:t xml:space="preserve">esiedelt </w:t>
      </w:r>
      <w:r w:rsidR="00822717" w:rsidRPr="001B16E2">
        <w:rPr>
          <w:rFonts w:cs="Arial"/>
        </w:rPr>
        <w:t>haben</w:t>
      </w:r>
      <w:r w:rsidR="0096479E" w:rsidRPr="001B16E2">
        <w:rPr>
          <w:rFonts w:cs="Arial"/>
        </w:rPr>
        <w:t>, um dort</w:t>
      </w:r>
      <w:r w:rsidR="004414D6" w:rsidRPr="001B16E2">
        <w:rPr>
          <w:rFonts w:cs="Arial"/>
        </w:rPr>
        <w:t xml:space="preserve"> </w:t>
      </w:r>
      <w:r w:rsidR="000643B6" w:rsidRPr="001B16E2">
        <w:rPr>
          <w:rFonts w:cs="Arial"/>
        </w:rPr>
        <w:t xml:space="preserve">jährlich Milliarden </w:t>
      </w:r>
      <w:r w:rsidR="00BE203A" w:rsidRPr="001B16E2">
        <w:rPr>
          <w:rFonts w:cs="Arial"/>
        </w:rPr>
        <w:t xml:space="preserve">von </w:t>
      </w:r>
      <w:r w:rsidR="000643B6" w:rsidRPr="001B16E2">
        <w:rPr>
          <w:rFonts w:cs="Arial"/>
        </w:rPr>
        <w:t xml:space="preserve">Dollar in </w:t>
      </w:r>
      <w:r w:rsidR="00F173FE" w:rsidRPr="001B16E2">
        <w:rPr>
          <w:rFonts w:cs="Arial"/>
        </w:rPr>
        <w:t>Ölsand</w:t>
      </w:r>
      <w:r w:rsidR="00D135FF" w:rsidRPr="001B16E2">
        <w:rPr>
          <w:rFonts w:cs="Arial"/>
        </w:rPr>
        <w:t>-</w:t>
      </w:r>
      <w:r w:rsidR="005E0510" w:rsidRPr="001B16E2">
        <w:rPr>
          <w:rFonts w:cs="Arial"/>
        </w:rPr>
        <w:t xml:space="preserve"> </w:t>
      </w:r>
      <w:r w:rsidR="00D135FF" w:rsidRPr="001B16E2">
        <w:rPr>
          <w:rFonts w:cs="Arial"/>
        </w:rPr>
        <w:t>und</w:t>
      </w:r>
      <w:r w:rsidR="005E0510" w:rsidRPr="001B16E2">
        <w:rPr>
          <w:rFonts w:cs="Arial"/>
        </w:rPr>
        <w:t xml:space="preserve"> </w:t>
      </w:r>
      <w:r w:rsidR="00F173FE" w:rsidRPr="001B16E2">
        <w:rPr>
          <w:rFonts w:cs="Arial"/>
        </w:rPr>
        <w:t>Fracking</w:t>
      </w:r>
      <w:r w:rsidR="009015CE" w:rsidRPr="001B16E2">
        <w:rPr>
          <w:rFonts w:cs="Arial"/>
        </w:rPr>
        <w:t>-</w:t>
      </w:r>
      <w:r w:rsidR="00B9484B" w:rsidRPr="001B16E2">
        <w:rPr>
          <w:rFonts w:cs="Arial"/>
        </w:rPr>
        <w:t>Projekt</w:t>
      </w:r>
      <w:r w:rsidR="005E0510" w:rsidRPr="001B16E2">
        <w:rPr>
          <w:rFonts w:cs="Arial"/>
        </w:rPr>
        <w:t>e</w:t>
      </w:r>
      <w:r w:rsidR="00B9484B" w:rsidRPr="001B16E2">
        <w:rPr>
          <w:rFonts w:cs="Arial"/>
        </w:rPr>
        <w:t xml:space="preserve"> </w:t>
      </w:r>
      <w:r w:rsidR="005A7622" w:rsidRPr="001B16E2">
        <w:rPr>
          <w:rFonts w:cs="Arial"/>
        </w:rPr>
        <w:t>hineinzupumpen</w:t>
      </w:r>
      <w:r w:rsidR="000643B6" w:rsidRPr="001B16E2">
        <w:rPr>
          <w:rFonts w:cs="Arial"/>
        </w:rPr>
        <w:t xml:space="preserve">, </w:t>
      </w:r>
      <w:r w:rsidR="00234B9C" w:rsidRPr="001B16E2">
        <w:rPr>
          <w:rFonts w:cs="Arial"/>
        </w:rPr>
        <w:t>wohlwissend</w:t>
      </w:r>
      <w:r w:rsidR="00981956" w:rsidRPr="001B16E2">
        <w:rPr>
          <w:rFonts w:cs="Arial"/>
        </w:rPr>
        <w:t xml:space="preserve">, dass </w:t>
      </w:r>
      <w:r w:rsidR="005C4C00" w:rsidRPr="001B16E2">
        <w:rPr>
          <w:rFonts w:cs="Arial"/>
        </w:rPr>
        <w:t>solche Projekt</w:t>
      </w:r>
      <w:r w:rsidR="005E0510" w:rsidRPr="001B16E2">
        <w:rPr>
          <w:rFonts w:cs="Arial"/>
        </w:rPr>
        <w:t>e</w:t>
      </w:r>
      <w:r w:rsidR="005C4C00" w:rsidRPr="001B16E2">
        <w:rPr>
          <w:rFonts w:cs="Arial"/>
        </w:rPr>
        <w:t xml:space="preserve"> </w:t>
      </w:r>
      <w:r w:rsidR="00234B9C" w:rsidRPr="001B16E2">
        <w:rPr>
          <w:rFonts w:cs="Arial"/>
        </w:rPr>
        <w:t xml:space="preserve">ungeheure negative Auswirkungen auf </w:t>
      </w:r>
      <w:r w:rsidR="0090304D" w:rsidRPr="001B16E2">
        <w:rPr>
          <w:rFonts w:cs="Arial"/>
        </w:rPr>
        <w:t>die Umwelt</w:t>
      </w:r>
      <w:r w:rsidR="00E35EF4" w:rsidRPr="001B16E2">
        <w:rPr>
          <w:rFonts w:cs="Arial"/>
        </w:rPr>
        <w:t xml:space="preserve"> und die</w:t>
      </w:r>
      <w:r w:rsidR="0090304D" w:rsidRPr="001B16E2">
        <w:rPr>
          <w:rFonts w:cs="Arial"/>
        </w:rPr>
        <w:t xml:space="preserve"> Gesundheit der dort lebenden Bevölkerung</w:t>
      </w:r>
      <w:r w:rsidR="00A16576" w:rsidRPr="001B16E2">
        <w:rPr>
          <w:rFonts w:cs="Arial"/>
        </w:rPr>
        <w:t xml:space="preserve"> </w:t>
      </w:r>
      <w:r w:rsidR="00E35EF4" w:rsidRPr="001B16E2">
        <w:rPr>
          <w:rFonts w:cs="Arial"/>
        </w:rPr>
        <w:t>ha</w:t>
      </w:r>
      <w:r w:rsidR="005E0510" w:rsidRPr="001B16E2">
        <w:rPr>
          <w:rFonts w:cs="Arial"/>
        </w:rPr>
        <w:t>ben</w:t>
      </w:r>
      <w:r w:rsidRPr="001B16E2">
        <w:rPr>
          <w:rFonts w:cs="Arial"/>
        </w:rPr>
        <w:t xml:space="preserve"> und </w:t>
      </w:r>
      <w:r w:rsidR="00D15371" w:rsidRPr="001B16E2">
        <w:rPr>
          <w:rFonts w:cs="Arial"/>
        </w:rPr>
        <w:t xml:space="preserve">somit </w:t>
      </w:r>
      <w:r w:rsidRPr="001B16E2">
        <w:rPr>
          <w:rFonts w:cs="Arial"/>
        </w:rPr>
        <w:t>gege</w:t>
      </w:r>
      <w:r w:rsidR="0080421C" w:rsidRPr="001B16E2">
        <w:rPr>
          <w:rFonts w:cs="Arial"/>
        </w:rPr>
        <w:t xml:space="preserve">n </w:t>
      </w:r>
      <w:r w:rsidR="00134E58" w:rsidRPr="001B16E2">
        <w:rPr>
          <w:rFonts w:cs="Arial"/>
        </w:rPr>
        <w:t xml:space="preserve">bereits bestehende </w:t>
      </w:r>
      <w:r w:rsidR="003A14F3" w:rsidRPr="001B16E2">
        <w:rPr>
          <w:rFonts w:cs="Arial"/>
        </w:rPr>
        <w:t>Gesetze</w:t>
      </w:r>
      <w:r w:rsidR="005A7622" w:rsidRPr="001B16E2">
        <w:rPr>
          <w:rFonts w:cs="Arial"/>
        </w:rPr>
        <w:t xml:space="preserve"> </w:t>
      </w:r>
      <w:r w:rsidR="00E35EF4" w:rsidRPr="001B16E2">
        <w:rPr>
          <w:rFonts w:cs="Arial"/>
        </w:rPr>
        <w:t xml:space="preserve">in </w:t>
      </w:r>
      <w:proofErr w:type="spellStart"/>
      <w:r w:rsidR="00E35EF4" w:rsidRPr="001B16E2">
        <w:rPr>
          <w:rFonts w:cs="Arial"/>
        </w:rPr>
        <w:t>bezug</w:t>
      </w:r>
      <w:proofErr w:type="spellEnd"/>
      <w:r w:rsidR="00E35EF4" w:rsidRPr="001B16E2">
        <w:rPr>
          <w:rFonts w:cs="Arial"/>
        </w:rPr>
        <w:t xml:space="preserve"> auf</w:t>
      </w:r>
      <w:r w:rsidR="009603DD" w:rsidRPr="001B16E2">
        <w:rPr>
          <w:rFonts w:cs="Arial"/>
        </w:rPr>
        <w:t xml:space="preserve"> Umwelts</w:t>
      </w:r>
      <w:r w:rsidR="00D55972" w:rsidRPr="001B16E2">
        <w:rPr>
          <w:rFonts w:cs="Arial"/>
        </w:rPr>
        <w:t xml:space="preserve">chutz </w:t>
      </w:r>
      <w:r w:rsidR="00E35EF4" w:rsidRPr="001B16E2">
        <w:rPr>
          <w:rFonts w:cs="Arial"/>
        </w:rPr>
        <w:t>und</w:t>
      </w:r>
      <w:r w:rsidR="00E17445" w:rsidRPr="001B16E2">
        <w:rPr>
          <w:rFonts w:cs="Arial"/>
        </w:rPr>
        <w:t xml:space="preserve"> </w:t>
      </w:r>
      <w:r w:rsidR="003A14F3" w:rsidRPr="001B16E2">
        <w:rPr>
          <w:rFonts w:cs="Arial"/>
        </w:rPr>
        <w:t>d</w:t>
      </w:r>
      <w:r w:rsidR="009603DD" w:rsidRPr="001B16E2">
        <w:rPr>
          <w:rFonts w:cs="Arial"/>
        </w:rPr>
        <w:t>ie</w:t>
      </w:r>
      <w:r w:rsidR="003A14F3" w:rsidRPr="001B16E2">
        <w:rPr>
          <w:rFonts w:cs="Arial"/>
        </w:rPr>
        <w:t xml:space="preserve"> Sicherheit</w:t>
      </w:r>
      <w:r w:rsidR="00EF795D" w:rsidRPr="001B16E2">
        <w:rPr>
          <w:rFonts w:cs="Arial"/>
        </w:rPr>
        <w:t xml:space="preserve"> und </w:t>
      </w:r>
      <w:r w:rsidR="003A14F3" w:rsidRPr="001B16E2">
        <w:rPr>
          <w:rFonts w:cs="Arial"/>
        </w:rPr>
        <w:t>Gesundheit der</w:t>
      </w:r>
      <w:r w:rsidR="009603DD" w:rsidRPr="001B16E2">
        <w:rPr>
          <w:rFonts w:cs="Arial"/>
        </w:rPr>
        <w:t xml:space="preserve"> kanadischen Einwohner </w:t>
      </w:r>
      <w:proofErr w:type="spellStart"/>
      <w:r w:rsidR="00DC5FE1" w:rsidRPr="001B16E2">
        <w:rPr>
          <w:rFonts w:cs="Arial"/>
        </w:rPr>
        <w:t>verstöss</w:t>
      </w:r>
      <w:r w:rsidR="005E0510" w:rsidRPr="001B16E2">
        <w:rPr>
          <w:rFonts w:cs="Arial"/>
        </w:rPr>
        <w:t>en</w:t>
      </w:r>
      <w:proofErr w:type="spellEnd"/>
      <w:r w:rsidR="000B5774" w:rsidRPr="001B16E2">
        <w:rPr>
          <w:rFonts w:cs="Arial"/>
        </w:rPr>
        <w:t>.</w:t>
      </w:r>
      <w:r w:rsidR="00F46839" w:rsidRPr="001B16E2">
        <w:rPr>
          <w:rFonts w:cs="Arial"/>
        </w:rPr>
        <w:t xml:space="preserve"> </w:t>
      </w:r>
      <w:r w:rsidR="00381E24" w:rsidRPr="001B16E2">
        <w:rPr>
          <w:rFonts w:cs="Arial"/>
        </w:rPr>
        <w:t>M</w:t>
      </w:r>
      <w:r w:rsidR="004E4AA5" w:rsidRPr="001B16E2">
        <w:rPr>
          <w:rFonts w:cs="Arial"/>
        </w:rPr>
        <w:t>it</w:t>
      </w:r>
      <w:r w:rsidR="000B5774" w:rsidRPr="001B16E2">
        <w:rPr>
          <w:rFonts w:cs="Arial"/>
        </w:rPr>
        <w:t xml:space="preserve"> CETA </w:t>
      </w:r>
      <w:r w:rsidR="00381E24" w:rsidRPr="001B16E2">
        <w:rPr>
          <w:rFonts w:cs="Arial"/>
        </w:rPr>
        <w:t xml:space="preserve">jedoch </w:t>
      </w:r>
      <w:r w:rsidR="006E2579" w:rsidRPr="001B16E2">
        <w:rPr>
          <w:rFonts w:cs="Arial"/>
        </w:rPr>
        <w:t xml:space="preserve">dürfen </w:t>
      </w:r>
      <w:r w:rsidR="00BD464F" w:rsidRPr="001B16E2">
        <w:rPr>
          <w:rFonts w:cs="Arial"/>
        </w:rPr>
        <w:t>die Mächtigen dieser Welt</w:t>
      </w:r>
      <w:r w:rsidR="00251638" w:rsidRPr="001B16E2">
        <w:rPr>
          <w:rFonts w:cs="Arial"/>
        </w:rPr>
        <w:t xml:space="preserve">, vor allem </w:t>
      </w:r>
      <w:r w:rsidR="00656768" w:rsidRPr="001B16E2">
        <w:rPr>
          <w:rFonts w:cs="Arial"/>
        </w:rPr>
        <w:t xml:space="preserve">die </w:t>
      </w:r>
      <w:r w:rsidR="00DB0509" w:rsidRPr="001B16E2">
        <w:rPr>
          <w:rFonts w:cs="Arial"/>
        </w:rPr>
        <w:t>Investitionsbanken</w:t>
      </w:r>
      <w:r w:rsidR="00BB066A" w:rsidRPr="001B16E2">
        <w:rPr>
          <w:rFonts w:cs="Arial"/>
        </w:rPr>
        <w:t xml:space="preserve"> a</w:t>
      </w:r>
      <w:r w:rsidR="00ED6ED4" w:rsidRPr="001B16E2">
        <w:rPr>
          <w:rFonts w:cs="Arial"/>
        </w:rPr>
        <w:t>n der</w:t>
      </w:r>
      <w:r w:rsidR="00BB066A" w:rsidRPr="001B16E2">
        <w:rPr>
          <w:rFonts w:cs="Arial"/>
        </w:rPr>
        <w:t xml:space="preserve"> W</w:t>
      </w:r>
      <w:r w:rsidR="00251638" w:rsidRPr="001B16E2">
        <w:rPr>
          <w:rFonts w:cs="Arial"/>
        </w:rPr>
        <w:t>all Street,</w:t>
      </w:r>
      <w:r w:rsidR="00BD464F" w:rsidRPr="001B16E2">
        <w:rPr>
          <w:rFonts w:cs="Arial"/>
        </w:rPr>
        <w:t xml:space="preserve"> überall dort, wo sie Handel betr</w:t>
      </w:r>
      <w:r w:rsidR="00636C89" w:rsidRPr="001B16E2">
        <w:rPr>
          <w:rFonts w:cs="Arial"/>
        </w:rPr>
        <w:t>ei</w:t>
      </w:r>
      <w:r w:rsidR="00BD464F" w:rsidRPr="001B16E2">
        <w:rPr>
          <w:rFonts w:cs="Arial"/>
        </w:rPr>
        <w:t xml:space="preserve">ben, </w:t>
      </w:r>
      <w:r w:rsidR="00462705" w:rsidRPr="001B16E2">
        <w:rPr>
          <w:rFonts w:cs="Arial"/>
        </w:rPr>
        <w:t xml:space="preserve">gegen </w:t>
      </w:r>
      <w:r w:rsidR="00424FF8" w:rsidRPr="001B16E2">
        <w:rPr>
          <w:rFonts w:cs="Arial"/>
        </w:rPr>
        <w:t>die jeweilig geltende</w:t>
      </w:r>
      <w:r w:rsidR="00EC7E04" w:rsidRPr="001B16E2">
        <w:rPr>
          <w:rFonts w:cs="Arial"/>
        </w:rPr>
        <w:t>n</w:t>
      </w:r>
      <w:r w:rsidR="00424FF8" w:rsidRPr="001B16E2">
        <w:rPr>
          <w:rFonts w:cs="Arial"/>
        </w:rPr>
        <w:t xml:space="preserve"> </w:t>
      </w:r>
      <w:r w:rsidR="00427343" w:rsidRPr="001B16E2">
        <w:rPr>
          <w:rFonts w:cs="Arial"/>
        </w:rPr>
        <w:t>Landesg</w:t>
      </w:r>
      <w:r w:rsidR="00424FF8" w:rsidRPr="001B16E2">
        <w:rPr>
          <w:rFonts w:cs="Arial"/>
        </w:rPr>
        <w:t xml:space="preserve">esetze </w:t>
      </w:r>
      <w:r w:rsidR="00462705" w:rsidRPr="001B16E2">
        <w:rPr>
          <w:rFonts w:cs="Arial"/>
        </w:rPr>
        <w:t>gerichtlich vorgehen</w:t>
      </w:r>
      <w:r w:rsidR="000F6243" w:rsidRPr="001B16E2">
        <w:rPr>
          <w:rFonts w:cs="Arial"/>
        </w:rPr>
        <w:t xml:space="preserve">, um </w:t>
      </w:r>
      <w:r w:rsidR="003C4537" w:rsidRPr="001B16E2">
        <w:rPr>
          <w:rFonts w:cs="Arial"/>
        </w:rPr>
        <w:t xml:space="preserve">sie </w:t>
      </w:r>
      <w:r w:rsidR="009C6ADE" w:rsidRPr="001B16E2">
        <w:rPr>
          <w:rFonts w:cs="Arial"/>
        </w:rPr>
        <w:t xml:space="preserve">juristisch </w:t>
      </w:r>
      <w:r w:rsidR="00424FF8" w:rsidRPr="001B16E2">
        <w:rPr>
          <w:rFonts w:cs="Arial"/>
        </w:rPr>
        <w:t xml:space="preserve">zu </w:t>
      </w:r>
      <w:r w:rsidR="007715BE" w:rsidRPr="001B16E2">
        <w:rPr>
          <w:rFonts w:cs="Arial"/>
        </w:rPr>
        <w:t xml:space="preserve">umgehen oder zu </w:t>
      </w:r>
      <w:r w:rsidR="00424FF8" w:rsidRPr="001B16E2">
        <w:rPr>
          <w:rFonts w:cs="Arial"/>
        </w:rPr>
        <w:t>ihrem Vorteil</w:t>
      </w:r>
      <w:r w:rsidR="000F6243" w:rsidRPr="001B16E2">
        <w:rPr>
          <w:rFonts w:cs="Arial"/>
        </w:rPr>
        <w:t xml:space="preserve"> </w:t>
      </w:r>
      <w:r w:rsidR="00B35816" w:rsidRPr="001B16E2">
        <w:rPr>
          <w:rFonts w:cs="Arial"/>
        </w:rPr>
        <w:t>a</w:t>
      </w:r>
      <w:r w:rsidR="00424FF8" w:rsidRPr="001B16E2">
        <w:rPr>
          <w:rFonts w:cs="Arial"/>
        </w:rPr>
        <w:t>us</w:t>
      </w:r>
      <w:r w:rsidR="000F6243" w:rsidRPr="001B16E2">
        <w:rPr>
          <w:rFonts w:cs="Arial"/>
        </w:rPr>
        <w:t>zu</w:t>
      </w:r>
      <w:r w:rsidR="00424FF8" w:rsidRPr="001B16E2">
        <w:rPr>
          <w:rFonts w:cs="Arial"/>
        </w:rPr>
        <w:t>hebeln</w:t>
      </w:r>
      <w:r w:rsidR="003E6D12" w:rsidRPr="001B16E2">
        <w:rPr>
          <w:rFonts w:cs="Arial"/>
        </w:rPr>
        <w:t>, wo</w:t>
      </w:r>
      <w:r w:rsidR="00C53AA5" w:rsidRPr="001B16E2">
        <w:rPr>
          <w:rFonts w:cs="Arial"/>
        </w:rPr>
        <w:t>bei</w:t>
      </w:r>
      <w:r w:rsidR="006D37F4" w:rsidRPr="001B16E2">
        <w:rPr>
          <w:rFonts w:cs="Arial"/>
        </w:rPr>
        <w:t xml:space="preserve"> </w:t>
      </w:r>
      <w:r w:rsidR="00BD464F" w:rsidRPr="001B16E2">
        <w:rPr>
          <w:rFonts w:cs="Arial"/>
        </w:rPr>
        <w:t xml:space="preserve">eine Art </w:t>
      </w:r>
      <w:r w:rsidR="00701BAA">
        <w:rPr>
          <w:rFonts w:cs="Arial"/>
        </w:rPr>
        <w:t>‹</w:t>
      </w:r>
      <w:r w:rsidR="00BD464F" w:rsidRPr="001B16E2">
        <w:rPr>
          <w:rFonts w:cs="Arial"/>
        </w:rPr>
        <w:t>Frei</w:t>
      </w:r>
      <w:r w:rsidR="00D03C2C" w:rsidRPr="001B16E2">
        <w:rPr>
          <w:rFonts w:cs="Arial"/>
        </w:rPr>
        <w:t>handels</w:t>
      </w:r>
      <w:r w:rsidR="00BD464F" w:rsidRPr="001B16E2">
        <w:rPr>
          <w:rFonts w:cs="Arial"/>
        </w:rPr>
        <w:t>zone</w:t>
      </w:r>
      <w:r w:rsidR="00701BAA">
        <w:rPr>
          <w:rFonts w:cs="Arial"/>
        </w:rPr>
        <w:t>›</w:t>
      </w:r>
      <w:r w:rsidR="00BD464F" w:rsidRPr="001B16E2">
        <w:rPr>
          <w:rFonts w:cs="Arial"/>
        </w:rPr>
        <w:t xml:space="preserve"> </w:t>
      </w:r>
      <w:r w:rsidR="004301CE" w:rsidRPr="001B16E2">
        <w:rPr>
          <w:rFonts w:cs="Arial"/>
        </w:rPr>
        <w:t xml:space="preserve">tatsächlich </w:t>
      </w:r>
      <w:r w:rsidR="00356C8E" w:rsidRPr="001B16E2">
        <w:rPr>
          <w:rFonts w:cs="Arial"/>
        </w:rPr>
        <w:t xml:space="preserve">entsteht, jedoch </w:t>
      </w:r>
      <w:proofErr w:type="spellStart"/>
      <w:r w:rsidR="00BD464F" w:rsidRPr="001B16E2">
        <w:rPr>
          <w:rFonts w:cs="Arial"/>
        </w:rPr>
        <w:t>ausserhalb</w:t>
      </w:r>
      <w:proofErr w:type="spellEnd"/>
      <w:r w:rsidR="00BD464F" w:rsidRPr="001B16E2">
        <w:rPr>
          <w:rFonts w:cs="Arial"/>
        </w:rPr>
        <w:t xml:space="preserve"> de</w:t>
      </w:r>
      <w:r w:rsidR="00410F8D" w:rsidRPr="001B16E2">
        <w:rPr>
          <w:rFonts w:cs="Arial"/>
        </w:rPr>
        <w:t>r</w:t>
      </w:r>
      <w:r w:rsidR="00BD464F" w:rsidRPr="001B16E2">
        <w:rPr>
          <w:rFonts w:cs="Arial"/>
        </w:rPr>
        <w:t xml:space="preserve"> </w:t>
      </w:r>
      <w:r w:rsidR="00134E58" w:rsidRPr="001B16E2">
        <w:rPr>
          <w:rFonts w:cs="Arial"/>
        </w:rPr>
        <w:t xml:space="preserve">geltenden </w:t>
      </w:r>
      <w:r w:rsidR="000F6243" w:rsidRPr="001B16E2">
        <w:rPr>
          <w:rFonts w:cs="Arial"/>
        </w:rPr>
        <w:t>Gesetze</w:t>
      </w:r>
      <w:r w:rsidR="00B35816" w:rsidRPr="001B16E2">
        <w:rPr>
          <w:rFonts w:cs="Arial"/>
        </w:rPr>
        <w:t xml:space="preserve"> </w:t>
      </w:r>
      <w:r w:rsidR="00E5571F" w:rsidRPr="001B16E2">
        <w:rPr>
          <w:rFonts w:cs="Arial"/>
        </w:rPr>
        <w:t>des jeweiligen Landes</w:t>
      </w:r>
      <w:r w:rsidR="003E6D12" w:rsidRPr="001B16E2">
        <w:rPr>
          <w:rFonts w:cs="Arial"/>
        </w:rPr>
        <w:t xml:space="preserve">. </w:t>
      </w:r>
      <w:r w:rsidR="005F088E" w:rsidRPr="001B16E2">
        <w:rPr>
          <w:rFonts w:cs="Arial"/>
        </w:rPr>
        <w:t>D</w:t>
      </w:r>
      <w:r w:rsidR="007D365F" w:rsidRPr="001B16E2">
        <w:rPr>
          <w:rFonts w:cs="Arial"/>
        </w:rPr>
        <w:t>ies</w:t>
      </w:r>
      <w:r w:rsidR="005F088E" w:rsidRPr="001B16E2">
        <w:rPr>
          <w:rFonts w:cs="Arial"/>
        </w:rPr>
        <w:t xml:space="preserve"> ist allerdings nur dann möglich,</w:t>
      </w:r>
      <w:r w:rsidR="00987445" w:rsidRPr="001B16E2">
        <w:rPr>
          <w:rFonts w:cs="Arial"/>
        </w:rPr>
        <w:t xml:space="preserve"> w</w:t>
      </w:r>
      <w:r w:rsidR="00D15371" w:rsidRPr="001B16E2">
        <w:rPr>
          <w:rFonts w:cs="Arial"/>
        </w:rPr>
        <w:t>enn</w:t>
      </w:r>
      <w:r w:rsidR="005E7947" w:rsidRPr="001B16E2">
        <w:rPr>
          <w:rFonts w:cs="Arial"/>
        </w:rPr>
        <w:t xml:space="preserve"> </w:t>
      </w:r>
      <w:r w:rsidR="00363F0A" w:rsidRPr="001B16E2">
        <w:rPr>
          <w:rFonts w:cs="Arial"/>
        </w:rPr>
        <w:t>H</w:t>
      </w:r>
      <w:r w:rsidR="00103B04" w:rsidRPr="001B16E2">
        <w:rPr>
          <w:rFonts w:cs="Arial"/>
        </w:rPr>
        <w:t>andelsa</w:t>
      </w:r>
      <w:r w:rsidR="005F088E" w:rsidRPr="001B16E2">
        <w:rPr>
          <w:rFonts w:cs="Arial"/>
        </w:rPr>
        <w:t>bkommen</w:t>
      </w:r>
      <w:r w:rsidR="007D365F" w:rsidRPr="001B16E2">
        <w:rPr>
          <w:rFonts w:cs="Arial"/>
        </w:rPr>
        <w:t xml:space="preserve"> weitgehend </w:t>
      </w:r>
      <w:r w:rsidR="005F088E" w:rsidRPr="001B16E2">
        <w:rPr>
          <w:rFonts w:cs="Arial"/>
        </w:rPr>
        <w:t>i</w:t>
      </w:r>
      <w:r w:rsidR="006E7D37" w:rsidRPr="001B16E2">
        <w:rPr>
          <w:rFonts w:cs="Arial"/>
        </w:rPr>
        <w:t>nsgeheim ausgeheckt werden</w:t>
      </w:r>
      <w:r w:rsidR="007362AE" w:rsidRPr="001B16E2">
        <w:rPr>
          <w:rFonts w:cs="Arial"/>
        </w:rPr>
        <w:t>,</w:t>
      </w:r>
      <w:r w:rsidR="00EC7E04" w:rsidRPr="001B16E2">
        <w:rPr>
          <w:rFonts w:cs="Arial"/>
        </w:rPr>
        <w:t xml:space="preserve"> </w:t>
      </w:r>
      <w:r w:rsidR="00B30AF6" w:rsidRPr="001B16E2">
        <w:rPr>
          <w:rFonts w:cs="Arial"/>
        </w:rPr>
        <w:t xml:space="preserve">wie </w:t>
      </w:r>
      <w:r w:rsidR="007362AE" w:rsidRPr="001B16E2">
        <w:rPr>
          <w:rFonts w:cs="Arial"/>
        </w:rPr>
        <w:t xml:space="preserve">etwa </w:t>
      </w:r>
      <w:r w:rsidR="00B30AF6" w:rsidRPr="001B16E2">
        <w:rPr>
          <w:rFonts w:cs="Arial"/>
        </w:rPr>
        <w:t xml:space="preserve">im Falle von CETA, TTIP und </w:t>
      </w:r>
      <w:proofErr w:type="spellStart"/>
      <w:r w:rsidR="00B30AF6" w:rsidRPr="001B16E2">
        <w:rPr>
          <w:rFonts w:cs="Arial"/>
        </w:rPr>
        <w:t>TiSA</w:t>
      </w:r>
      <w:proofErr w:type="spellEnd"/>
      <w:r w:rsidR="007362AE" w:rsidRPr="001B16E2">
        <w:rPr>
          <w:rFonts w:cs="Arial"/>
        </w:rPr>
        <w:t>,</w:t>
      </w:r>
      <w:r w:rsidR="00B30AF6" w:rsidRPr="001B16E2">
        <w:rPr>
          <w:rFonts w:cs="Arial"/>
        </w:rPr>
        <w:t xml:space="preserve"> </w:t>
      </w:r>
      <w:r w:rsidR="00B005D5" w:rsidRPr="001B16E2">
        <w:rPr>
          <w:rFonts w:cs="Arial"/>
        </w:rPr>
        <w:t>aber auch</w:t>
      </w:r>
      <w:r w:rsidR="00987445" w:rsidRPr="001B16E2">
        <w:rPr>
          <w:rFonts w:cs="Arial"/>
        </w:rPr>
        <w:t xml:space="preserve"> </w:t>
      </w:r>
      <w:r w:rsidR="00B9484B" w:rsidRPr="001B16E2">
        <w:rPr>
          <w:rFonts w:cs="Arial"/>
        </w:rPr>
        <w:t xml:space="preserve">wenn </w:t>
      </w:r>
      <w:r w:rsidR="008174B8" w:rsidRPr="001B16E2">
        <w:rPr>
          <w:rFonts w:cs="Arial"/>
        </w:rPr>
        <w:t xml:space="preserve">die </w:t>
      </w:r>
      <w:r w:rsidR="0016691B" w:rsidRPr="001B16E2">
        <w:rPr>
          <w:rFonts w:cs="Arial"/>
        </w:rPr>
        <w:t>Völker</w:t>
      </w:r>
      <w:r w:rsidR="008C33C6" w:rsidRPr="001B16E2">
        <w:rPr>
          <w:rFonts w:cs="Arial"/>
        </w:rPr>
        <w:t>,</w:t>
      </w:r>
      <w:r w:rsidR="00BC7567" w:rsidRPr="001B16E2">
        <w:rPr>
          <w:rFonts w:cs="Arial"/>
        </w:rPr>
        <w:t xml:space="preserve"> vor allem die </w:t>
      </w:r>
      <w:r w:rsidR="004301CE" w:rsidRPr="001B16E2">
        <w:rPr>
          <w:rFonts w:cs="Arial"/>
        </w:rPr>
        <w:t xml:space="preserve">Regierenden </w:t>
      </w:r>
      <w:r w:rsidR="00BC7567" w:rsidRPr="001B16E2">
        <w:rPr>
          <w:rFonts w:cs="Arial"/>
        </w:rPr>
        <w:t xml:space="preserve">und </w:t>
      </w:r>
      <w:r w:rsidR="008606A0" w:rsidRPr="001B16E2">
        <w:rPr>
          <w:rFonts w:cs="Arial"/>
        </w:rPr>
        <w:t xml:space="preserve">die </w:t>
      </w:r>
      <w:r w:rsidR="00BC7567" w:rsidRPr="001B16E2">
        <w:rPr>
          <w:rFonts w:cs="Arial"/>
        </w:rPr>
        <w:t xml:space="preserve">Verantwortlichen </w:t>
      </w:r>
      <w:r w:rsidR="004301CE" w:rsidRPr="001B16E2">
        <w:rPr>
          <w:rFonts w:cs="Arial"/>
        </w:rPr>
        <w:t>der jeweil</w:t>
      </w:r>
      <w:r w:rsidR="00BD594C" w:rsidRPr="001B16E2">
        <w:rPr>
          <w:rFonts w:cs="Arial"/>
        </w:rPr>
        <w:t>s betroffenen</w:t>
      </w:r>
      <w:r w:rsidR="005D1001" w:rsidRPr="001B16E2">
        <w:rPr>
          <w:rFonts w:cs="Arial"/>
        </w:rPr>
        <w:t xml:space="preserve"> </w:t>
      </w:r>
      <w:r w:rsidR="004301CE" w:rsidRPr="001B16E2">
        <w:rPr>
          <w:rFonts w:cs="Arial"/>
        </w:rPr>
        <w:t>Länder</w:t>
      </w:r>
      <w:r w:rsidR="00EC7E04" w:rsidRPr="001B16E2">
        <w:rPr>
          <w:rFonts w:cs="Arial"/>
        </w:rPr>
        <w:t xml:space="preserve"> </w:t>
      </w:r>
      <w:r w:rsidR="00C30DBD" w:rsidRPr="001B16E2">
        <w:rPr>
          <w:rFonts w:cs="Arial"/>
        </w:rPr>
        <w:t xml:space="preserve">sich </w:t>
      </w:r>
      <w:r w:rsidR="007D365F" w:rsidRPr="001B16E2">
        <w:rPr>
          <w:rFonts w:cs="Arial"/>
        </w:rPr>
        <w:t>letzten Endes</w:t>
      </w:r>
      <w:r w:rsidR="005F088E" w:rsidRPr="001B16E2">
        <w:rPr>
          <w:rFonts w:cs="Arial"/>
        </w:rPr>
        <w:t xml:space="preserve"> </w:t>
      </w:r>
      <w:r w:rsidR="00015CD7" w:rsidRPr="001B16E2">
        <w:rPr>
          <w:rFonts w:cs="Arial"/>
        </w:rPr>
        <w:t>überrumpeln</w:t>
      </w:r>
      <w:r w:rsidR="0016691B" w:rsidRPr="001B16E2">
        <w:rPr>
          <w:rFonts w:cs="Arial"/>
        </w:rPr>
        <w:t xml:space="preserve"> </w:t>
      </w:r>
      <w:r w:rsidR="007A63C4" w:rsidRPr="001B16E2">
        <w:rPr>
          <w:rFonts w:cs="Arial"/>
        </w:rPr>
        <w:t>oder</w:t>
      </w:r>
      <w:r w:rsidR="00BC268F" w:rsidRPr="001B16E2">
        <w:rPr>
          <w:rFonts w:cs="Arial"/>
        </w:rPr>
        <w:t xml:space="preserve"> bestechen </w:t>
      </w:r>
      <w:r w:rsidR="00915432" w:rsidRPr="001B16E2">
        <w:rPr>
          <w:rFonts w:cs="Arial"/>
        </w:rPr>
        <w:t>lassen</w:t>
      </w:r>
      <w:r w:rsidR="005753E1" w:rsidRPr="001B16E2">
        <w:rPr>
          <w:rFonts w:cs="Arial"/>
        </w:rPr>
        <w:t>,</w:t>
      </w:r>
      <w:r w:rsidR="00356C8E" w:rsidRPr="001B16E2">
        <w:rPr>
          <w:rFonts w:cs="Arial"/>
        </w:rPr>
        <w:t xml:space="preserve"> </w:t>
      </w:r>
      <w:r w:rsidR="00015CD7" w:rsidRPr="001B16E2">
        <w:rPr>
          <w:rFonts w:cs="Arial"/>
        </w:rPr>
        <w:t>anstatt sich</w:t>
      </w:r>
      <w:r w:rsidR="00B30AF6" w:rsidRPr="001B16E2">
        <w:rPr>
          <w:rFonts w:cs="Arial"/>
        </w:rPr>
        <w:t xml:space="preserve"> mit </w:t>
      </w:r>
      <w:r w:rsidR="001C406D" w:rsidRPr="001B16E2">
        <w:rPr>
          <w:rFonts w:cs="Arial"/>
        </w:rPr>
        <w:t>Verstand und Vernunft</w:t>
      </w:r>
      <w:r w:rsidR="00D3008F" w:rsidRPr="001B16E2">
        <w:rPr>
          <w:rFonts w:cs="Arial"/>
        </w:rPr>
        <w:t xml:space="preserve"> </w:t>
      </w:r>
      <w:r w:rsidR="00065C31" w:rsidRPr="001B16E2">
        <w:rPr>
          <w:rFonts w:cs="Arial"/>
        </w:rPr>
        <w:t xml:space="preserve">unbeirrt </w:t>
      </w:r>
      <w:r w:rsidR="001C406D" w:rsidRPr="001B16E2">
        <w:rPr>
          <w:rFonts w:cs="Arial"/>
        </w:rPr>
        <w:t xml:space="preserve">und resolut </w:t>
      </w:r>
      <w:r w:rsidR="007D365F" w:rsidRPr="001B16E2">
        <w:rPr>
          <w:rFonts w:cs="Arial"/>
        </w:rPr>
        <w:t>da</w:t>
      </w:r>
      <w:r w:rsidR="00501EA9" w:rsidRPr="001B16E2">
        <w:rPr>
          <w:rFonts w:cs="Arial"/>
        </w:rPr>
        <w:t xml:space="preserve">gegen </w:t>
      </w:r>
      <w:r w:rsidR="002A61E5" w:rsidRPr="001B16E2">
        <w:rPr>
          <w:rFonts w:cs="Arial"/>
        </w:rPr>
        <w:t>zu w</w:t>
      </w:r>
      <w:r w:rsidR="00356C8E" w:rsidRPr="001B16E2">
        <w:rPr>
          <w:rFonts w:cs="Arial"/>
        </w:rPr>
        <w:t>ehren</w:t>
      </w:r>
      <w:r w:rsidR="00EC7E04" w:rsidRPr="001B16E2">
        <w:rPr>
          <w:rFonts w:cs="Arial"/>
        </w:rPr>
        <w:t xml:space="preserve">. </w:t>
      </w:r>
      <w:r w:rsidR="0068046F" w:rsidRPr="001B16E2">
        <w:rPr>
          <w:rFonts w:cs="Arial"/>
        </w:rPr>
        <w:t xml:space="preserve">Ein </w:t>
      </w:r>
      <w:r w:rsidR="009C6ADE" w:rsidRPr="001B16E2">
        <w:rPr>
          <w:rFonts w:cs="Arial"/>
        </w:rPr>
        <w:t>klare</w:t>
      </w:r>
      <w:r w:rsidR="00A843A2" w:rsidRPr="001B16E2">
        <w:rPr>
          <w:rFonts w:cs="Arial"/>
        </w:rPr>
        <w:t>s</w:t>
      </w:r>
      <w:r w:rsidR="009C6ADE" w:rsidRPr="001B16E2">
        <w:rPr>
          <w:rFonts w:cs="Arial"/>
        </w:rPr>
        <w:t xml:space="preserve"> </w:t>
      </w:r>
      <w:r w:rsidR="00A71C5F" w:rsidRPr="001B16E2">
        <w:rPr>
          <w:rFonts w:cs="Arial"/>
        </w:rPr>
        <w:t>Beispiel</w:t>
      </w:r>
      <w:r w:rsidR="0068046F" w:rsidRPr="001B16E2">
        <w:rPr>
          <w:rFonts w:cs="Arial"/>
        </w:rPr>
        <w:t xml:space="preserve"> </w:t>
      </w:r>
      <w:r w:rsidR="00407FA0" w:rsidRPr="001B16E2">
        <w:rPr>
          <w:rFonts w:cs="Arial"/>
        </w:rPr>
        <w:t xml:space="preserve">dieser </w:t>
      </w:r>
      <w:r w:rsidR="00A843A2" w:rsidRPr="001B16E2">
        <w:rPr>
          <w:rFonts w:cs="Arial"/>
        </w:rPr>
        <w:t>T</w:t>
      </w:r>
      <w:r w:rsidR="00A97D93" w:rsidRPr="001B16E2">
        <w:rPr>
          <w:rFonts w:cs="Arial"/>
        </w:rPr>
        <w:t xml:space="preserve">aktik seitens der </w:t>
      </w:r>
      <w:proofErr w:type="spellStart"/>
      <w:r w:rsidR="00A97D93" w:rsidRPr="001B16E2">
        <w:rPr>
          <w:rFonts w:cs="Arial"/>
        </w:rPr>
        <w:t>Grossindustrie</w:t>
      </w:r>
      <w:proofErr w:type="spellEnd"/>
      <w:r w:rsidR="00A97D93" w:rsidRPr="001B16E2">
        <w:rPr>
          <w:rFonts w:cs="Arial"/>
        </w:rPr>
        <w:t xml:space="preserve"> und mächtiger Regierenden </w:t>
      </w:r>
      <w:r w:rsidR="00FD05A1" w:rsidRPr="001B16E2">
        <w:rPr>
          <w:rFonts w:cs="Arial"/>
        </w:rPr>
        <w:t xml:space="preserve">ist der </w:t>
      </w:r>
      <w:r w:rsidR="00A71C5F" w:rsidRPr="001B16E2">
        <w:rPr>
          <w:rFonts w:cs="Arial"/>
        </w:rPr>
        <w:t>Fall der</w:t>
      </w:r>
      <w:r w:rsidR="005407C5" w:rsidRPr="001B16E2">
        <w:rPr>
          <w:rFonts w:cs="Arial"/>
        </w:rPr>
        <w:t xml:space="preserve"> </w:t>
      </w:r>
      <w:proofErr w:type="spellStart"/>
      <w:r w:rsidR="00A16B80" w:rsidRPr="001B16E2">
        <w:rPr>
          <w:rFonts w:cs="Arial"/>
        </w:rPr>
        <w:t>Beaver</w:t>
      </w:r>
      <w:proofErr w:type="spellEnd"/>
      <w:r w:rsidR="00314201" w:rsidRPr="001B16E2">
        <w:rPr>
          <w:rFonts w:cs="Arial"/>
        </w:rPr>
        <w:t xml:space="preserve"> </w:t>
      </w:r>
      <w:r w:rsidR="00A16B80" w:rsidRPr="001B16E2">
        <w:rPr>
          <w:rFonts w:cs="Arial"/>
        </w:rPr>
        <w:t>Lake</w:t>
      </w:r>
      <w:r w:rsidR="00314201" w:rsidRPr="001B16E2">
        <w:rPr>
          <w:rFonts w:cs="Arial"/>
        </w:rPr>
        <w:t xml:space="preserve"> </w:t>
      </w:r>
      <w:proofErr w:type="spellStart"/>
      <w:r w:rsidR="00A16B80" w:rsidRPr="001B16E2">
        <w:rPr>
          <w:rFonts w:cs="Arial"/>
        </w:rPr>
        <w:t>Cree</w:t>
      </w:r>
      <w:proofErr w:type="spellEnd"/>
      <w:r w:rsidR="00A16B80" w:rsidRPr="001B16E2">
        <w:rPr>
          <w:rFonts w:cs="Arial"/>
        </w:rPr>
        <w:t xml:space="preserve"> </w:t>
      </w:r>
      <w:r w:rsidR="000850F8" w:rsidRPr="001B16E2">
        <w:rPr>
          <w:rFonts w:cs="Arial"/>
        </w:rPr>
        <w:t>First</w:t>
      </w:r>
      <w:r w:rsidR="00314201" w:rsidRPr="001B16E2">
        <w:rPr>
          <w:rFonts w:cs="Arial"/>
        </w:rPr>
        <w:t xml:space="preserve"> </w:t>
      </w:r>
      <w:proofErr w:type="spellStart"/>
      <w:r w:rsidR="000850F8" w:rsidRPr="001B16E2">
        <w:rPr>
          <w:rFonts w:cs="Arial"/>
        </w:rPr>
        <w:t>Nation</w:t>
      </w:r>
      <w:r w:rsidR="00640D6D" w:rsidRPr="001B16E2">
        <w:rPr>
          <w:rFonts w:cs="Arial"/>
        </w:rPr>
        <w:t>s</w:t>
      </w:r>
      <w:proofErr w:type="spellEnd"/>
      <w:r w:rsidR="000850F8" w:rsidRPr="001B16E2">
        <w:rPr>
          <w:rFonts w:cs="Arial"/>
        </w:rPr>
        <w:t xml:space="preserve"> </w:t>
      </w:r>
      <w:r w:rsidR="00C832DE" w:rsidRPr="001B16E2">
        <w:rPr>
          <w:rFonts w:cs="Arial"/>
        </w:rPr>
        <w:t>i</w:t>
      </w:r>
      <w:r w:rsidR="006C0686" w:rsidRPr="001B16E2">
        <w:rPr>
          <w:rFonts w:cs="Arial"/>
        </w:rPr>
        <w:t xml:space="preserve">m Bundesstaat </w:t>
      </w:r>
      <w:r w:rsidR="00466E32" w:rsidRPr="001B16E2">
        <w:rPr>
          <w:rFonts w:cs="Arial"/>
        </w:rPr>
        <w:lastRenderedPageBreak/>
        <w:t>Alberta</w:t>
      </w:r>
      <w:r w:rsidR="00407FA0" w:rsidRPr="001B16E2">
        <w:rPr>
          <w:rFonts w:cs="Arial"/>
        </w:rPr>
        <w:t xml:space="preserve"> in </w:t>
      </w:r>
      <w:r w:rsidR="00C832DE" w:rsidRPr="001B16E2">
        <w:rPr>
          <w:rFonts w:cs="Arial"/>
        </w:rPr>
        <w:t>Kanada</w:t>
      </w:r>
      <w:r w:rsidR="00857699" w:rsidRPr="001B16E2">
        <w:rPr>
          <w:rFonts w:cs="Arial"/>
        </w:rPr>
        <w:t xml:space="preserve">, </w:t>
      </w:r>
      <w:r w:rsidR="001572BC" w:rsidRPr="001B16E2">
        <w:rPr>
          <w:rFonts w:cs="Arial"/>
        </w:rPr>
        <w:t>d</w:t>
      </w:r>
      <w:r w:rsidR="00231CE8" w:rsidRPr="001B16E2">
        <w:rPr>
          <w:rFonts w:cs="Arial"/>
        </w:rPr>
        <w:t>eren Land</w:t>
      </w:r>
      <w:r w:rsidR="001572BC" w:rsidRPr="001B16E2">
        <w:rPr>
          <w:rFonts w:cs="Arial"/>
        </w:rPr>
        <w:t xml:space="preserve"> </w:t>
      </w:r>
      <w:r w:rsidR="00963A4F" w:rsidRPr="001B16E2">
        <w:rPr>
          <w:rFonts w:cs="Arial"/>
        </w:rPr>
        <w:t>d</w:t>
      </w:r>
      <w:r w:rsidR="005753E1" w:rsidRPr="001B16E2">
        <w:rPr>
          <w:rFonts w:cs="Arial"/>
        </w:rPr>
        <w:t>en</w:t>
      </w:r>
      <w:r w:rsidR="00963A4F" w:rsidRPr="001B16E2">
        <w:rPr>
          <w:rFonts w:cs="Arial"/>
        </w:rPr>
        <w:t xml:space="preserve"> </w:t>
      </w:r>
      <w:r w:rsidR="003970A7" w:rsidRPr="001B16E2">
        <w:rPr>
          <w:rFonts w:cs="Arial"/>
        </w:rPr>
        <w:t>Fort</w:t>
      </w:r>
      <w:r w:rsidR="00BA60C5" w:rsidRPr="001B16E2">
        <w:rPr>
          <w:rFonts w:cs="Arial"/>
        </w:rPr>
        <w:t>-</w:t>
      </w:r>
      <w:proofErr w:type="spellStart"/>
      <w:r w:rsidR="003970A7" w:rsidRPr="001B16E2">
        <w:rPr>
          <w:rFonts w:cs="Arial"/>
        </w:rPr>
        <w:t>McMurray</w:t>
      </w:r>
      <w:proofErr w:type="spellEnd"/>
      <w:r w:rsidR="003970A7" w:rsidRPr="001B16E2">
        <w:rPr>
          <w:rFonts w:cs="Arial"/>
        </w:rPr>
        <w:t>-</w:t>
      </w:r>
      <w:proofErr w:type="spellStart"/>
      <w:r w:rsidR="003970A7" w:rsidRPr="001B16E2">
        <w:rPr>
          <w:rFonts w:cs="Arial"/>
        </w:rPr>
        <w:t>Athabas</w:t>
      </w:r>
      <w:r w:rsidR="00A10B93" w:rsidRPr="001B16E2">
        <w:rPr>
          <w:rFonts w:cs="Arial"/>
        </w:rPr>
        <w:t>k</w:t>
      </w:r>
      <w:r w:rsidR="003970A7" w:rsidRPr="001B16E2">
        <w:rPr>
          <w:rFonts w:cs="Arial"/>
        </w:rPr>
        <w:t>a</w:t>
      </w:r>
      <w:proofErr w:type="spellEnd"/>
      <w:r w:rsidR="00653EB8" w:rsidRPr="001B16E2">
        <w:rPr>
          <w:rFonts w:cs="Arial"/>
        </w:rPr>
        <w:t>-</w:t>
      </w:r>
      <w:r w:rsidR="001501C3" w:rsidRPr="001B16E2">
        <w:rPr>
          <w:rFonts w:cs="Arial"/>
        </w:rPr>
        <w:t>R</w:t>
      </w:r>
      <w:r w:rsidR="001025FB" w:rsidRPr="001B16E2">
        <w:rPr>
          <w:rFonts w:cs="Arial"/>
        </w:rPr>
        <w:t>aum</w:t>
      </w:r>
      <w:r w:rsidR="00407FA0" w:rsidRPr="001B16E2">
        <w:rPr>
          <w:rFonts w:cs="Arial"/>
        </w:rPr>
        <w:t xml:space="preserve"> </w:t>
      </w:r>
      <w:proofErr w:type="spellStart"/>
      <w:r w:rsidR="0027136F" w:rsidRPr="001B16E2">
        <w:rPr>
          <w:rFonts w:cs="Arial"/>
        </w:rPr>
        <w:t>um</w:t>
      </w:r>
      <w:r w:rsidR="009C6ADE" w:rsidRPr="001B16E2">
        <w:rPr>
          <w:rFonts w:cs="Arial"/>
        </w:rPr>
        <w:t>schliesst</w:t>
      </w:r>
      <w:proofErr w:type="spellEnd"/>
      <w:r w:rsidR="00653EB8" w:rsidRPr="001B16E2">
        <w:rPr>
          <w:rFonts w:cs="Arial"/>
        </w:rPr>
        <w:t xml:space="preserve"> und die im</w:t>
      </w:r>
      <w:r w:rsidR="00E23B8C" w:rsidRPr="001B16E2">
        <w:rPr>
          <w:rFonts w:cs="Arial"/>
        </w:rPr>
        <w:t xml:space="preserve"> </w:t>
      </w:r>
      <w:r w:rsidR="00A71BAB" w:rsidRPr="001B16E2">
        <w:rPr>
          <w:rFonts w:cs="Arial"/>
        </w:rPr>
        <w:t>Jahre 20</w:t>
      </w:r>
      <w:r w:rsidR="00DE3078" w:rsidRPr="001B16E2">
        <w:rPr>
          <w:rFonts w:cs="Arial"/>
        </w:rPr>
        <w:t>12</w:t>
      </w:r>
      <w:r w:rsidR="00A71BAB" w:rsidRPr="001B16E2">
        <w:rPr>
          <w:rFonts w:cs="Arial"/>
        </w:rPr>
        <w:t xml:space="preserve"> </w:t>
      </w:r>
      <w:r w:rsidR="00857699" w:rsidRPr="001B16E2">
        <w:rPr>
          <w:rFonts w:cs="Arial"/>
        </w:rPr>
        <w:t xml:space="preserve">einen </w:t>
      </w:r>
      <w:r w:rsidR="008B20F4" w:rsidRPr="001B16E2">
        <w:rPr>
          <w:rFonts w:cs="Arial"/>
        </w:rPr>
        <w:t>geschichtsträchtigen</w:t>
      </w:r>
      <w:r w:rsidR="006C0686" w:rsidRPr="001B16E2">
        <w:rPr>
          <w:rFonts w:cs="Arial"/>
        </w:rPr>
        <w:t xml:space="preserve"> </w:t>
      </w:r>
      <w:r w:rsidR="00857699" w:rsidRPr="001B16E2">
        <w:rPr>
          <w:rFonts w:cs="Arial"/>
        </w:rPr>
        <w:t>Prozess gegen die kanadische Regierung</w:t>
      </w:r>
      <w:r w:rsidR="00653EB8" w:rsidRPr="001B16E2">
        <w:rPr>
          <w:rFonts w:cs="Arial"/>
        </w:rPr>
        <w:t xml:space="preserve"> erstritt</w:t>
      </w:r>
      <w:r w:rsidR="00E23B8C" w:rsidRPr="001B16E2">
        <w:rPr>
          <w:rFonts w:cs="Arial"/>
        </w:rPr>
        <w:t xml:space="preserve">. </w:t>
      </w:r>
      <w:r w:rsidR="00934125" w:rsidRPr="001B16E2">
        <w:rPr>
          <w:rFonts w:cs="Arial"/>
        </w:rPr>
        <w:t>I</w:t>
      </w:r>
      <w:r w:rsidR="00B94F5A" w:rsidRPr="001B16E2">
        <w:rPr>
          <w:rFonts w:cs="Arial"/>
        </w:rPr>
        <w:t>m</w:t>
      </w:r>
      <w:r w:rsidR="00934125" w:rsidRPr="001B16E2">
        <w:rPr>
          <w:rFonts w:cs="Arial"/>
        </w:rPr>
        <w:t xml:space="preserve"> </w:t>
      </w:r>
      <w:r w:rsidR="00653EB8" w:rsidRPr="001B16E2">
        <w:rPr>
          <w:rFonts w:cs="Arial"/>
        </w:rPr>
        <w:t xml:space="preserve">Prozess </w:t>
      </w:r>
      <w:r w:rsidR="00E23B8C" w:rsidRPr="001B16E2">
        <w:rPr>
          <w:rFonts w:cs="Arial"/>
        </w:rPr>
        <w:t xml:space="preserve">ging </w:t>
      </w:r>
      <w:r w:rsidR="006C0686" w:rsidRPr="001B16E2">
        <w:rPr>
          <w:rFonts w:cs="Arial"/>
        </w:rPr>
        <w:t xml:space="preserve">es </w:t>
      </w:r>
      <w:r w:rsidR="00857699" w:rsidRPr="001B16E2">
        <w:rPr>
          <w:rFonts w:cs="Arial"/>
        </w:rPr>
        <w:t>um 1</w:t>
      </w:r>
      <w:r w:rsidR="00D51711" w:rsidRPr="001B16E2">
        <w:rPr>
          <w:rFonts w:cs="Arial"/>
        </w:rPr>
        <w:t>7</w:t>
      </w:r>
      <w:r w:rsidR="00963A4F" w:rsidRPr="001B16E2">
        <w:rPr>
          <w:rFonts w:cs="Arial"/>
        </w:rPr>
        <w:t>.</w:t>
      </w:r>
      <w:r w:rsidR="00D51711" w:rsidRPr="001B16E2">
        <w:rPr>
          <w:rFonts w:cs="Arial"/>
        </w:rPr>
        <w:t>000</w:t>
      </w:r>
      <w:r w:rsidR="00857699" w:rsidRPr="001B16E2">
        <w:rPr>
          <w:rFonts w:cs="Arial"/>
        </w:rPr>
        <w:t xml:space="preserve"> </w:t>
      </w:r>
      <w:proofErr w:type="spellStart"/>
      <w:r w:rsidR="00857699" w:rsidRPr="001B16E2">
        <w:rPr>
          <w:rFonts w:cs="Arial"/>
        </w:rPr>
        <w:t>Verstösse</w:t>
      </w:r>
      <w:proofErr w:type="spellEnd"/>
      <w:r w:rsidR="00857699" w:rsidRPr="001B16E2">
        <w:rPr>
          <w:rFonts w:cs="Arial"/>
        </w:rPr>
        <w:t xml:space="preserve"> der </w:t>
      </w:r>
      <w:r w:rsidR="0045446C" w:rsidRPr="001B16E2">
        <w:rPr>
          <w:rFonts w:cs="Arial"/>
        </w:rPr>
        <w:t>Ölsand</w:t>
      </w:r>
      <w:r w:rsidR="001F485B" w:rsidRPr="001B16E2">
        <w:rPr>
          <w:rFonts w:cs="Arial"/>
        </w:rPr>
        <w:t>i</w:t>
      </w:r>
      <w:r w:rsidR="00857699" w:rsidRPr="001B16E2">
        <w:rPr>
          <w:rFonts w:cs="Arial"/>
        </w:rPr>
        <w:t xml:space="preserve">ndustrie gegen </w:t>
      </w:r>
      <w:r w:rsidR="00F66C4C" w:rsidRPr="001B16E2">
        <w:rPr>
          <w:rFonts w:cs="Arial"/>
        </w:rPr>
        <w:t>d</w:t>
      </w:r>
      <w:r w:rsidR="0027136F" w:rsidRPr="001B16E2">
        <w:rPr>
          <w:rFonts w:cs="Arial"/>
        </w:rPr>
        <w:t>ie</w:t>
      </w:r>
      <w:r w:rsidR="00F66C4C" w:rsidRPr="001B16E2">
        <w:rPr>
          <w:rFonts w:cs="Arial"/>
        </w:rPr>
        <w:t xml:space="preserve"> </w:t>
      </w:r>
      <w:r w:rsidR="00857699" w:rsidRPr="001B16E2">
        <w:rPr>
          <w:rFonts w:cs="Arial"/>
        </w:rPr>
        <w:t>Recht</w:t>
      </w:r>
      <w:r w:rsidR="0027136F" w:rsidRPr="001B16E2">
        <w:rPr>
          <w:rFonts w:cs="Arial"/>
        </w:rPr>
        <w:t>e</w:t>
      </w:r>
      <w:r w:rsidR="009D2DEA" w:rsidRPr="001B16E2">
        <w:rPr>
          <w:rFonts w:cs="Arial"/>
        </w:rPr>
        <w:t xml:space="preserve"> </w:t>
      </w:r>
      <w:r w:rsidR="00F66C4C" w:rsidRPr="001B16E2">
        <w:rPr>
          <w:rFonts w:cs="Arial"/>
        </w:rPr>
        <w:t xml:space="preserve">der </w:t>
      </w:r>
      <w:r w:rsidR="00417169" w:rsidRPr="001B16E2">
        <w:rPr>
          <w:rFonts w:cs="Arial"/>
        </w:rPr>
        <w:t>indianischen Ureinwohner</w:t>
      </w:r>
      <w:r w:rsidR="00F66C4C" w:rsidRPr="001B16E2">
        <w:rPr>
          <w:rFonts w:cs="Arial"/>
        </w:rPr>
        <w:t xml:space="preserve"> </w:t>
      </w:r>
      <w:r w:rsidR="000A188A" w:rsidRPr="001B16E2">
        <w:rPr>
          <w:rFonts w:cs="Arial"/>
        </w:rPr>
        <w:t xml:space="preserve">(First </w:t>
      </w:r>
      <w:proofErr w:type="spellStart"/>
      <w:r w:rsidR="000A188A" w:rsidRPr="001B16E2">
        <w:rPr>
          <w:rFonts w:cs="Arial"/>
        </w:rPr>
        <w:t>Nations</w:t>
      </w:r>
      <w:proofErr w:type="spellEnd"/>
      <w:r w:rsidR="000A188A" w:rsidRPr="001B16E2">
        <w:rPr>
          <w:rFonts w:cs="Arial"/>
        </w:rPr>
        <w:t>)</w:t>
      </w:r>
      <w:r w:rsidR="00BA60C5" w:rsidRPr="001B16E2">
        <w:rPr>
          <w:rFonts w:cs="Arial"/>
        </w:rPr>
        <w:t xml:space="preserve"> </w:t>
      </w:r>
      <w:r w:rsidR="009D2DEA" w:rsidRPr="001B16E2">
        <w:rPr>
          <w:rFonts w:cs="Arial"/>
        </w:rPr>
        <w:t xml:space="preserve">von ihrem Land </w:t>
      </w:r>
      <w:r w:rsidR="00FD05A1" w:rsidRPr="001B16E2">
        <w:rPr>
          <w:rFonts w:cs="Arial"/>
        </w:rPr>
        <w:t xml:space="preserve">leben </w:t>
      </w:r>
      <w:r w:rsidR="009D2DEA" w:rsidRPr="001B16E2">
        <w:rPr>
          <w:rFonts w:cs="Arial"/>
        </w:rPr>
        <w:t>zu können</w:t>
      </w:r>
      <w:r w:rsidR="008D7D25" w:rsidRPr="001B16E2">
        <w:rPr>
          <w:rFonts w:cs="Arial"/>
        </w:rPr>
        <w:t xml:space="preserve">, und zwar in </w:t>
      </w:r>
      <w:r w:rsidR="00653EB8" w:rsidRPr="001B16E2">
        <w:rPr>
          <w:rFonts w:cs="Arial"/>
        </w:rPr>
        <w:t>dessen</w:t>
      </w:r>
      <w:r w:rsidR="008D7D25" w:rsidRPr="001B16E2">
        <w:rPr>
          <w:rFonts w:cs="Arial"/>
        </w:rPr>
        <w:t xml:space="preserve"> unberührte</w:t>
      </w:r>
      <w:r w:rsidR="00653EB8" w:rsidRPr="001B16E2">
        <w:rPr>
          <w:rFonts w:cs="Arial"/>
        </w:rPr>
        <w:t>m</w:t>
      </w:r>
      <w:r w:rsidR="008D7D25" w:rsidRPr="001B16E2">
        <w:rPr>
          <w:rFonts w:cs="Arial"/>
        </w:rPr>
        <w:t xml:space="preserve"> natürliche</w:t>
      </w:r>
      <w:r w:rsidR="00653EB8" w:rsidRPr="001B16E2">
        <w:rPr>
          <w:rFonts w:cs="Arial"/>
        </w:rPr>
        <w:t>m</w:t>
      </w:r>
      <w:r w:rsidR="008D7D25" w:rsidRPr="001B16E2">
        <w:rPr>
          <w:rFonts w:cs="Arial"/>
        </w:rPr>
        <w:t xml:space="preserve"> Zustand</w:t>
      </w:r>
      <w:r w:rsidR="009D2DEA" w:rsidRPr="001B16E2">
        <w:rPr>
          <w:rFonts w:cs="Arial"/>
        </w:rPr>
        <w:t>. Die</w:t>
      </w:r>
      <w:r w:rsidR="007846E6" w:rsidRPr="001B16E2">
        <w:rPr>
          <w:rFonts w:cs="Arial"/>
        </w:rPr>
        <w:t>se</w:t>
      </w:r>
      <w:r w:rsidR="009D2DEA" w:rsidRPr="001B16E2">
        <w:rPr>
          <w:rFonts w:cs="Arial"/>
        </w:rPr>
        <w:t xml:space="preserve"> Rechte </w:t>
      </w:r>
      <w:r w:rsidR="00F9370D" w:rsidRPr="001B16E2">
        <w:rPr>
          <w:rFonts w:cs="Arial"/>
        </w:rPr>
        <w:t>sind</w:t>
      </w:r>
      <w:r w:rsidR="007846E6" w:rsidRPr="001B16E2">
        <w:rPr>
          <w:rFonts w:cs="Arial"/>
        </w:rPr>
        <w:t xml:space="preserve"> </w:t>
      </w:r>
      <w:r w:rsidR="00D75AB7" w:rsidRPr="001B16E2">
        <w:rPr>
          <w:rFonts w:cs="Arial"/>
        </w:rPr>
        <w:t>in elf Abk</w:t>
      </w:r>
      <w:r w:rsidR="009D2DEA" w:rsidRPr="001B16E2">
        <w:rPr>
          <w:rFonts w:cs="Arial"/>
        </w:rPr>
        <w:t xml:space="preserve">ommen </w:t>
      </w:r>
      <w:r w:rsidR="00F9370D" w:rsidRPr="001B16E2">
        <w:rPr>
          <w:rFonts w:cs="Arial"/>
        </w:rPr>
        <w:t xml:space="preserve">der </w:t>
      </w:r>
      <w:r w:rsidR="007E1A11" w:rsidRPr="001B16E2">
        <w:rPr>
          <w:rFonts w:cs="Arial"/>
        </w:rPr>
        <w:t xml:space="preserve">indianischen </w:t>
      </w:r>
      <w:r w:rsidR="00F9370D" w:rsidRPr="001B16E2">
        <w:rPr>
          <w:rFonts w:cs="Arial"/>
        </w:rPr>
        <w:t xml:space="preserve">Ureinwohner </w:t>
      </w:r>
      <w:r w:rsidR="009D2DEA" w:rsidRPr="001B16E2">
        <w:rPr>
          <w:rFonts w:cs="Arial"/>
        </w:rPr>
        <w:t>mit de</w:t>
      </w:r>
      <w:r w:rsidR="000A188A" w:rsidRPr="001B16E2">
        <w:rPr>
          <w:rFonts w:cs="Arial"/>
        </w:rPr>
        <w:t>r</w:t>
      </w:r>
      <w:r w:rsidR="009D2DEA" w:rsidRPr="001B16E2">
        <w:rPr>
          <w:rFonts w:cs="Arial"/>
        </w:rPr>
        <w:t xml:space="preserve"> </w:t>
      </w:r>
      <w:r w:rsidR="00BE1F7F" w:rsidRPr="001B16E2">
        <w:rPr>
          <w:rFonts w:cs="Arial"/>
        </w:rPr>
        <w:t>b</w:t>
      </w:r>
      <w:r w:rsidR="009D2DEA" w:rsidRPr="001B16E2">
        <w:rPr>
          <w:rFonts w:cs="Arial"/>
        </w:rPr>
        <w:t xml:space="preserve">ritischen Krone </w:t>
      </w:r>
      <w:r w:rsidR="009D4F74" w:rsidRPr="001B16E2">
        <w:rPr>
          <w:rFonts w:cs="Arial"/>
        </w:rPr>
        <w:t>festge</w:t>
      </w:r>
      <w:r w:rsidR="00BC7F9B" w:rsidRPr="001B16E2">
        <w:rPr>
          <w:rFonts w:cs="Arial"/>
        </w:rPr>
        <w:t>legt</w:t>
      </w:r>
      <w:r w:rsidR="000A188A" w:rsidRPr="001B16E2">
        <w:rPr>
          <w:rFonts w:cs="Arial"/>
        </w:rPr>
        <w:t xml:space="preserve"> </w:t>
      </w:r>
      <w:r w:rsidR="007846E6" w:rsidRPr="001B16E2">
        <w:rPr>
          <w:rFonts w:cs="Arial"/>
        </w:rPr>
        <w:t xml:space="preserve">worden </w:t>
      </w:r>
      <w:r w:rsidR="000A188A" w:rsidRPr="001B16E2">
        <w:rPr>
          <w:rFonts w:cs="Arial"/>
        </w:rPr>
        <w:t xml:space="preserve">und sind gültiger Bestandteil der </w:t>
      </w:r>
      <w:r w:rsidR="00BC268F" w:rsidRPr="001B16E2">
        <w:rPr>
          <w:rFonts w:cs="Arial"/>
        </w:rPr>
        <w:t>k</w:t>
      </w:r>
      <w:r w:rsidR="000A188A" w:rsidRPr="001B16E2">
        <w:rPr>
          <w:rFonts w:cs="Arial"/>
        </w:rPr>
        <w:t>anadischen Verfassung</w:t>
      </w:r>
      <w:r w:rsidR="00F93C27" w:rsidRPr="001B16E2">
        <w:rPr>
          <w:rFonts w:cs="Arial"/>
        </w:rPr>
        <w:t>.</w:t>
      </w:r>
      <w:r w:rsidR="00424FF8" w:rsidRPr="001B16E2">
        <w:rPr>
          <w:rFonts w:cs="Arial"/>
        </w:rPr>
        <w:t xml:space="preserve"> </w:t>
      </w:r>
      <w:r w:rsidR="00D529BF" w:rsidRPr="001B16E2">
        <w:rPr>
          <w:rFonts w:cs="Arial"/>
        </w:rPr>
        <w:t>D</w:t>
      </w:r>
      <w:r w:rsidR="006265F6" w:rsidRPr="001B16E2">
        <w:rPr>
          <w:rFonts w:cs="Arial"/>
        </w:rPr>
        <w:t>ennoch hat die</w:t>
      </w:r>
      <w:r w:rsidR="00D529BF" w:rsidRPr="001B16E2">
        <w:rPr>
          <w:rFonts w:cs="Arial"/>
        </w:rPr>
        <w:t xml:space="preserve"> kanadische Regierung Wege gefunden, </w:t>
      </w:r>
      <w:r w:rsidR="00A73AC5" w:rsidRPr="001B16E2">
        <w:rPr>
          <w:rFonts w:cs="Arial"/>
        </w:rPr>
        <w:t xml:space="preserve">um </w:t>
      </w:r>
      <w:r w:rsidR="00D529BF" w:rsidRPr="001B16E2">
        <w:rPr>
          <w:rFonts w:cs="Arial"/>
        </w:rPr>
        <w:t xml:space="preserve">ihre Abkommen mit den </w:t>
      </w:r>
      <w:r w:rsidR="007E1A11" w:rsidRPr="001B16E2">
        <w:rPr>
          <w:rFonts w:cs="Arial"/>
        </w:rPr>
        <w:t>Ureinwohnern (</w:t>
      </w:r>
      <w:r w:rsidR="00F9370D" w:rsidRPr="001B16E2">
        <w:rPr>
          <w:rFonts w:cs="Arial"/>
        </w:rPr>
        <w:t xml:space="preserve">First </w:t>
      </w:r>
      <w:proofErr w:type="spellStart"/>
      <w:r w:rsidR="00F9370D" w:rsidRPr="001B16E2">
        <w:rPr>
          <w:rFonts w:cs="Arial"/>
        </w:rPr>
        <w:t>Nations</w:t>
      </w:r>
      <w:proofErr w:type="spellEnd"/>
      <w:r w:rsidR="007E1A11" w:rsidRPr="001B16E2">
        <w:rPr>
          <w:rFonts w:cs="Arial"/>
        </w:rPr>
        <w:t>)</w:t>
      </w:r>
      <w:r w:rsidR="00F9370D" w:rsidRPr="001B16E2">
        <w:rPr>
          <w:rFonts w:cs="Arial"/>
        </w:rPr>
        <w:t xml:space="preserve"> </w:t>
      </w:r>
      <w:r w:rsidR="00D529BF" w:rsidRPr="001B16E2">
        <w:rPr>
          <w:rFonts w:cs="Arial"/>
        </w:rPr>
        <w:t>zu umgehen, indem sie</w:t>
      </w:r>
      <w:r w:rsidR="00131311" w:rsidRPr="001B16E2">
        <w:rPr>
          <w:rFonts w:cs="Arial"/>
        </w:rPr>
        <w:t xml:space="preserve"> </w:t>
      </w:r>
      <w:r w:rsidR="00FF348C" w:rsidRPr="001B16E2">
        <w:rPr>
          <w:rFonts w:cs="Arial"/>
        </w:rPr>
        <w:t xml:space="preserve">schlichtweg </w:t>
      </w:r>
      <w:r w:rsidR="0005677A" w:rsidRPr="001B16E2">
        <w:rPr>
          <w:rFonts w:cs="Arial"/>
        </w:rPr>
        <w:t>die</w:t>
      </w:r>
      <w:r w:rsidR="00131311" w:rsidRPr="001B16E2">
        <w:rPr>
          <w:rFonts w:cs="Arial"/>
        </w:rPr>
        <w:t xml:space="preserve"> </w:t>
      </w:r>
      <w:r w:rsidR="008A367D" w:rsidRPr="001B16E2">
        <w:rPr>
          <w:rFonts w:cs="Arial"/>
        </w:rPr>
        <w:t>Befugnis</w:t>
      </w:r>
      <w:r w:rsidR="00164C49" w:rsidRPr="001B16E2">
        <w:rPr>
          <w:rFonts w:cs="Arial"/>
        </w:rPr>
        <w:t>se</w:t>
      </w:r>
      <w:r w:rsidR="00131311" w:rsidRPr="001B16E2">
        <w:rPr>
          <w:rFonts w:cs="Arial"/>
        </w:rPr>
        <w:t xml:space="preserve"> bei Landverpachtungen </w:t>
      </w:r>
      <w:r w:rsidR="00F01907" w:rsidRPr="001B16E2">
        <w:rPr>
          <w:rFonts w:cs="Arial"/>
        </w:rPr>
        <w:t>a</w:t>
      </w:r>
      <w:r w:rsidR="00164C49" w:rsidRPr="001B16E2">
        <w:rPr>
          <w:rFonts w:cs="Arial"/>
        </w:rPr>
        <w:t>uf</w:t>
      </w:r>
      <w:r w:rsidR="00131311" w:rsidRPr="001B16E2">
        <w:rPr>
          <w:rFonts w:cs="Arial"/>
        </w:rPr>
        <w:t xml:space="preserve"> die </w:t>
      </w:r>
      <w:r w:rsidR="008A367D" w:rsidRPr="001B16E2">
        <w:rPr>
          <w:rFonts w:cs="Arial"/>
        </w:rPr>
        <w:t xml:space="preserve">jeweiligen Provinzen </w:t>
      </w:r>
      <w:r w:rsidR="00CB3AFC" w:rsidRPr="001B16E2">
        <w:rPr>
          <w:rFonts w:cs="Arial"/>
        </w:rPr>
        <w:t xml:space="preserve">bzw. Bundesstaaten </w:t>
      </w:r>
      <w:r w:rsidR="00152767" w:rsidRPr="001B16E2">
        <w:rPr>
          <w:rFonts w:cs="Arial"/>
        </w:rPr>
        <w:t>übertragen hat</w:t>
      </w:r>
      <w:r w:rsidR="00131311" w:rsidRPr="001B16E2">
        <w:rPr>
          <w:rFonts w:cs="Arial"/>
        </w:rPr>
        <w:t xml:space="preserve">, um </w:t>
      </w:r>
      <w:r w:rsidR="00F15A78" w:rsidRPr="001B16E2">
        <w:rPr>
          <w:rFonts w:cs="Arial"/>
        </w:rPr>
        <w:t xml:space="preserve">somit </w:t>
      </w:r>
      <w:r w:rsidR="00131311" w:rsidRPr="001B16E2">
        <w:rPr>
          <w:rFonts w:cs="Arial"/>
        </w:rPr>
        <w:t xml:space="preserve">sich selbst aus </w:t>
      </w:r>
      <w:r w:rsidR="00AE6AB2" w:rsidRPr="001B16E2">
        <w:rPr>
          <w:rFonts w:cs="Arial"/>
        </w:rPr>
        <w:t>d</w:t>
      </w:r>
      <w:r w:rsidR="00131311" w:rsidRPr="001B16E2">
        <w:rPr>
          <w:rFonts w:cs="Arial"/>
        </w:rPr>
        <w:t>er Verantwortung</w:t>
      </w:r>
      <w:r w:rsidR="008A6422" w:rsidRPr="001B16E2">
        <w:rPr>
          <w:rFonts w:cs="Arial"/>
        </w:rPr>
        <w:t xml:space="preserve"> </w:t>
      </w:r>
      <w:r w:rsidR="00131311" w:rsidRPr="001B16E2">
        <w:rPr>
          <w:rFonts w:cs="Arial"/>
        </w:rPr>
        <w:t>zu ziehen</w:t>
      </w:r>
      <w:r w:rsidR="006265F6" w:rsidRPr="001B16E2">
        <w:rPr>
          <w:rFonts w:cs="Arial"/>
        </w:rPr>
        <w:t xml:space="preserve">. </w:t>
      </w:r>
      <w:r w:rsidR="00592D96" w:rsidRPr="001B16E2">
        <w:rPr>
          <w:rFonts w:cs="Arial"/>
        </w:rPr>
        <w:t xml:space="preserve">Infolgedessen </w:t>
      </w:r>
      <w:r w:rsidR="006265F6" w:rsidRPr="001B16E2">
        <w:rPr>
          <w:rFonts w:cs="Arial"/>
        </w:rPr>
        <w:t>w</w:t>
      </w:r>
      <w:r w:rsidR="004341A2" w:rsidRPr="001B16E2">
        <w:rPr>
          <w:rFonts w:cs="Arial"/>
        </w:rPr>
        <w:t>u</w:t>
      </w:r>
      <w:r w:rsidR="006265F6" w:rsidRPr="001B16E2">
        <w:rPr>
          <w:rFonts w:cs="Arial"/>
        </w:rPr>
        <w:t xml:space="preserve">rden </w:t>
      </w:r>
      <w:r w:rsidR="007508E3" w:rsidRPr="001B16E2">
        <w:rPr>
          <w:rFonts w:cs="Arial"/>
        </w:rPr>
        <w:t>sämtliche</w:t>
      </w:r>
      <w:r w:rsidR="00D529BF" w:rsidRPr="001B16E2">
        <w:rPr>
          <w:rFonts w:cs="Arial"/>
        </w:rPr>
        <w:t xml:space="preserve"> Lagerstätte</w:t>
      </w:r>
      <w:r w:rsidR="004341A2" w:rsidRPr="001B16E2">
        <w:rPr>
          <w:rFonts w:cs="Arial"/>
        </w:rPr>
        <w:t>n</w:t>
      </w:r>
      <w:r w:rsidR="00D529BF" w:rsidRPr="001B16E2">
        <w:rPr>
          <w:rFonts w:cs="Arial"/>
        </w:rPr>
        <w:t xml:space="preserve"> in den traditionellen Jagdgebieten der </w:t>
      </w:r>
      <w:proofErr w:type="spellStart"/>
      <w:r w:rsidR="00D529BF" w:rsidRPr="001B16E2">
        <w:rPr>
          <w:rFonts w:cs="Arial"/>
        </w:rPr>
        <w:t>Beaver</w:t>
      </w:r>
      <w:proofErr w:type="spellEnd"/>
      <w:r w:rsidR="00314201" w:rsidRPr="001B16E2">
        <w:rPr>
          <w:rFonts w:cs="Arial"/>
        </w:rPr>
        <w:t xml:space="preserve"> </w:t>
      </w:r>
      <w:r w:rsidR="00D529BF" w:rsidRPr="001B16E2">
        <w:rPr>
          <w:rFonts w:cs="Arial"/>
        </w:rPr>
        <w:t>Lake</w:t>
      </w:r>
      <w:r w:rsidR="00314201" w:rsidRPr="001B16E2">
        <w:rPr>
          <w:rFonts w:cs="Arial"/>
        </w:rPr>
        <w:t xml:space="preserve"> </w:t>
      </w:r>
      <w:proofErr w:type="spellStart"/>
      <w:r w:rsidR="00D529BF" w:rsidRPr="001B16E2">
        <w:rPr>
          <w:rFonts w:cs="Arial"/>
        </w:rPr>
        <w:t>Cree</w:t>
      </w:r>
      <w:proofErr w:type="spellEnd"/>
      <w:r w:rsidR="00D529BF" w:rsidRPr="001B16E2">
        <w:rPr>
          <w:rFonts w:cs="Arial"/>
        </w:rPr>
        <w:t xml:space="preserve"> </w:t>
      </w:r>
      <w:r w:rsidR="00CE1BF2" w:rsidRPr="001B16E2">
        <w:rPr>
          <w:rFonts w:cs="Arial"/>
        </w:rPr>
        <w:t>First</w:t>
      </w:r>
      <w:r w:rsidR="00314201" w:rsidRPr="001B16E2">
        <w:rPr>
          <w:rFonts w:cs="Arial"/>
        </w:rPr>
        <w:t xml:space="preserve"> </w:t>
      </w:r>
      <w:proofErr w:type="spellStart"/>
      <w:r w:rsidR="00D529BF" w:rsidRPr="001B16E2">
        <w:rPr>
          <w:rFonts w:cs="Arial"/>
        </w:rPr>
        <w:t>Nation</w:t>
      </w:r>
      <w:r w:rsidR="00640D6D" w:rsidRPr="001B16E2">
        <w:rPr>
          <w:rFonts w:cs="Arial"/>
        </w:rPr>
        <w:t>s</w:t>
      </w:r>
      <w:proofErr w:type="spellEnd"/>
      <w:r w:rsidR="00D529BF" w:rsidRPr="001B16E2">
        <w:rPr>
          <w:rFonts w:cs="Arial"/>
        </w:rPr>
        <w:t xml:space="preserve"> an die </w:t>
      </w:r>
      <w:proofErr w:type="spellStart"/>
      <w:r w:rsidR="00D529BF" w:rsidRPr="001B16E2">
        <w:rPr>
          <w:rFonts w:cs="Arial"/>
        </w:rPr>
        <w:t>grösste</w:t>
      </w:r>
      <w:r w:rsidR="00131311" w:rsidRPr="001B16E2">
        <w:rPr>
          <w:rFonts w:cs="Arial"/>
        </w:rPr>
        <w:t>n</w:t>
      </w:r>
      <w:proofErr w:type="spellEnd"/>
      <w:r w:rsidR="00D529BF" w:rsidRPr="001B16E2">
        <w:rPr>
          <w:rFonts w:cs="Arial"/>
        </w:rPr>
        <w:t xml:space="preserve"> Ölfi</w:t>
      </w:r>
      <w:r w:rsidR="00131311" w:rsidRPr="001B16E2">
        <w:rPr>
          <w:rFonts w:cs="Arial"/>
        </w:rPr>
        <w:t>r</w:t>
      </w:r>
      <w:r w:rsidR="00D529BF" w:rsidRPr="001B16E2">
        <w:rPr>
          <w:rFonts w:cs="Arial"/>
        </w:rPr>
        <w:t>men der Welt verpachtet</w:t>
      </w:r>
      <w:r w:rsidR="004341A2" w:rsidRPr="001B16E2">
        <w:rPr>
          <w:rFonts w:cs="Arial"/>
        </w:rPr>
        <w:t xml:space="preserve">, die </w:t>
      </w:r>
      <w:r w:rsidR="00623D54" w:rsidRPr="001B16E2">
        <w:rPr>
          <w:rFonts w:cs="Arial"/>
        </w:rPr>
        <w:t xml:space="preserve">das </w:t>
      </w:r>
      <w:r w:rsidR="004341A2" w:rsidRPr="001B16E2">
        <w:rPr>
          <w:rFonts w:cs="Arial"/>
        </w:rPr>
        <w:t xml:space="preserve">Land </w:t>
      </w:r>
      <w:r w:rsidR="00480157" w:rsidRPr="001B16E2">
        <w:rPr>
          <w:rFonts w:cs="Arial"/>
        </w:rPr>
        <w:t>nun</w:t>
      </w:r>
      <w:r w:rsidR="0005677A" w:rsidRPr="001B16E2">
        <w:rPr>
          <w:rFonts w:cs="Arial"/>
        </w:rPr>
        <w:t xml:space="preserve"> </w:t>
      </w:r>
      <w:r w:rsidR="00640D6D" w:rsidRPr="001B16E2">
        <w:rPr>
          <w:rFonts w:cs="Arial"/>
        </w:rPr>
        <w:t>schonungslos ausbluten</w:t>
      </w:r>
      <w:r w:rsidR="00AE7365" w:rsidRPr="001B16E2">
        <w:rPr>
          <w:rFonts w:cs="Arial"/>
        </w:rPr>
        <w:t xml:space="preserve"> und </w:t>
      </w:r>
      <w:r w:rsidR="005030D8" w:rsidRPr="001B16E2">
        <w:rPr>
          <w:rFonts w:cs="Arial"/>
        </w:rPr>
        <w:t>in einem verwüsteten Zustand hinterlassen</w:t>
      </w:r>
      <w:r w:rsidR="00D529BF" w:rsidRPr="001B16E2">
        <w:rPr>
          <w:rFonts w:cs="Arial"/>
        </w:rPr>
        <w:t>.</w:t>
      </w:r>
      <w:r w:rsidR="00523192" w:rsidRPr="001B16E2">
        <w:rPr>
          <w:rFonts w:cs="Arial"/>
        </w:rPr>
        <w:t xml:space="preserve"> </w:t>
      </w:r>
      <w:r w:rsidR="00C11351" w:rsidRPr="001B16E2">
        <w:rPr>
          <w:rFonts w:cs="Arial"/>
        </w:rPr>
        <w:t>W</w:t>
      </w:r>
      <w:r w:rsidR="00B75163" w:rsidRPr="001B16E2">
        <w:rPr>
          <w:rFonts w:cs="Arial"/>
        </w:rPr>
        <w:t xml:space="preserve">ie </w:t>
      </w:r>
      <w:r w:rsidR="00BA4BA9" w:rsidRPr="001B16E2">
        <w:rPr>
          <w:rFonts w:cs="Arial"/>
        </w:rPr>
        <w:t xml:space="preserve">gehen die </w:t>
      </w:r>
      <w:r w:rsidR="00A65750" w:rsidRPr="001B16E2">
        <w:rPr>
          <w:rFonts w:cs="Arial"/>
        </w:rPr>
        <w:t>e</w:t>
      </w:r>
      <w:r w:rsidR="00EC53A5" w:rsidRPr="001B16E2">
        <w:rPr>
          <w:rFonts w:cs="Arial"/>
        </w:rPr>
        <w:t xml:space="preserve">inheimischen </w:t>
      </w:r>
      <w:r w:rsidR="00A65750" w:rsidRPr="001B16E2">
        <w:rPr>
          <w:rFonts w:cs="Arial"/>
        </w:rPr>
        <w:t>Völker mit solchen Takti</w:t>
      </w:r>
      <w:r w:rsidR="00862160" w:rsidRPr="001B16E2">
        <w:rPr>
          <w:rFonts w:cs="Arial"/>
        </w:rPr>
        <w:t>ken um</w:t>
      </w:r>
      <w:r w:rsidR="00480157" w:rsidRPr="001B16E2">
        <w:rPr>
          <w:rFonts w:cs="Arial"/>
        </w:rPr>
        <w:t>?</w:t>
      </w:r>
      <w:r w:rsidR="00B75163" w:rsidRPr="001B16E2">
        <w:rPr>
          <w:rFonts w:cs="Arial"/>
        </w:rPr>
        <w:t xml:space="preserve"> Nun ja, </w:t>
      </w:r>
      <w:r w:rsidR="00862160" w:rsidRPr="001B16E2">
        <w:rPr>
          <w:rFonts w:cs="Arial"/>
        </w:rPr>
        <w:t xml:space="preserve">die </w:t>
      </w:r>
      <w:proofErr w:type="spellStart"/>
      <w:r w:rsidR="00862160" w:rsidRPr="001B16E2">
        <w:rPr>
          <w:rFonts w:cs="Arial"/>
        </w:rPr>
        <w:t>Beaver</w:t>
      </w:r>
      <w:proofErr w:type="spellEnd"/>
      <w:r w:rsidR="00F03AB7" w:rsidRPr="001B16E2">
        <w:rPr>
          <w:rFonts w:cs="Arial"/>
        </w:rPr>
        <w:t xml:space="preserve"> </w:t>
      </w:r>
      <w:r w:rsidR="00862160" w:rsidRPr="001B16E2">
        <w:rPr>
          <w:rFonts w:cs="Arial"/>
        </w:rPr>
        <w:t>Lake</w:t>
      </w:r>
      <w:r w:rsidR="00F03AB7" w:rsidRPr="001B16E2">
        <w:rPr>
          <w:rFonts w:cs="Arial"/>
        </w:rPr>
        <w:t xml:space="preserve"> </w:t>
      </w:r>
      <w:proofErr w:type="spellStart"/>
      <w:r w:rsidR="00862160" w:rsidRPr="001B16E2">
        <w:rPr>
          <w:rFonts w:cs="Arial"/>
        </w:rPr>
        <w:t>Cree</w:t>
      </w:r>
      <w:proofErr w:type="spellEnd"/>
      <w:r w:rsidR="00862160" w:rsidRPr="001B16E2">
        <w:rPr>
          <w:rFonts w:cs="Arial"/>
        </w:rPr>
        <w:t xml:space="preserve"> in Alberta </w:t>
      </w:r>
      <w:r w:rsidR="00B75163" w:rsidRPr="001B16E2">
        <w:rPr>
          <w:rFonts w:cs="Arial"/>
        </w:rPr>
        <w:t xml:space="preserve">wehren sich </w:t>
      </w:r>
      <w:r w:rsidR="0093680A" w:rsidRPr="001B16E2">
        <w:rPr>
          <w:rFonts w:cs="Arial"/>
        </w:rPr>
        <w:t>standhaft</w:t>
      </w:r>
      <w:r w:rsidR="00EC53A5" w:rsidRPr="001B16E2">
        <w:rPr>
          <w:rFonts w:cs="Arial"/>
        </w:rPr>
        <w:t xml:space="preserve"> </w:t>
      </w:r>
      <w:r w:rsidR="00B75163" w:rsidRPr="001B16E2">
        <w:rPr>
          <w:rFonts w:cs="Arial"/>
        </w:rPr>
        <w:t xml:space="preserve">dagegen durch Informations- und Aufklärungsarbeit. </w:t>
      </w:r>
      <w:r w:rsidR="00DF3126" w:rsidRPr="001B16E2">
        <w:rPr>
          <w:rFonts w:cs="Arial"/>
        </w:rPr>
        <w:t xml:space="preserve">Dass </w:t>
      </w:r>
      <w:r w:rsidR="005B6B8F" w:rsidRPr="001B16E2">
        <w:rPr>
          <w:rFonts w:cs="Arial"/>
        </w:rPr>
        <w:t>allerdings</w:t>
      </w:r>
      <w:r w:rsidR="00AC43D7" w:rsidRPr="001B16E2">
        <w:rPr>
          <w:rFonts w:cs="Arial"/>
        </w:rPr>
        <w:t xml:space="preserve"> </w:t>
      </w:r>
      <w:r w:rsidR="0093680A" w:rsidRPr="001B16E2">
        <w:rPr>
          <w:rFonts w:cs="Arial"/>
        </w:rPr>
        <w:t xml:space="preserve">Selbstmordversuche </w:t>
      </w:r>
      <w:r w:rsidR="005B4EEB" w:rsidRPr="001B16E2">
        <w:rPr>
          <w:rFonts w:cs="Arial"/>
        </w:rPr>
        <w:t xml:space="preserve">unter den </w:t>
      </w:r>
      <w:r w:rsidR="000418A3" w:rsidRPr="001B16E2">
        <w:rPr>
          <w:rFonts w:cs="Arial"/>
        </w:rPr>
        <w:t>Ureinwohner</w:t>
      </w:r>
      <w:r w:rsidR="005B4EEB" w:rsidRPr="001B16E2">
        <w:rPr>
          <w:rFonts w:cs="Arial"/>
        </w:rPr>
        <w:t>n</w:t>
      </w:r>
      <w:r w:rsidR="000418A3" w:rsidRPr="001B16E2">
        <w:rPr>
          <w:rFonts w:cs="Arial"/>
        </w:rPr>
        <w:t xml:space="preserve"> Kanadas stet</w:t>
      </w:r>
      <w:r w:rsidR="00AC43D7" w:rsidRPr="001B16E2">
        <w:rPr>
          <w:rFonts w:cs="Arial"/>
        </w:rPr>
        <w:t>ig</w:t>
      </w:r>
      <w:r w:rsidR="000418A3" w:rsidRPr="001B16E2">
        <w:rPr>
          <w:rFonts w:cs="Arial"/>
        </w:rPr>
        <w:t xml:space="preserve"> zunehmen</w:t>
      </w:r>
      <w:r w:rsidR="00BA4BA9" w:rsidRPr="001B16E2">
        <w:rPr>
          <w:rFonts w:cs="Arial"/>
        </w:rPr>
        <w:t>, vor allem</w:t>
      </w:r>
      <w:r w:rsidR="00FB54A8" w:rsidRPr="001B16E2">
        <w:rPr>
          <w:rFonts w:cs="Arial"/>
        </w:rPr>
        <w:t xml:space="preserve"> </w:t>
      </w:r>
      <w:r w:rsidR="005B4EEB" w:rsidRPr="001B16E2">
        <w:rPr>
          <w:rFonts w:cs="Arial"/>
        </w:rPr>
        <w:t>in den</w:t>
      </w:r>
      <w:r w:rsidR="00507A81" w:rsidRPr="001B16E2">
        <w:rPr>
          <w:rFonts w:cs="Arial"/>
        </w:rPr>
        <w:t xml:space="preserve"> weit abgelegenen</w:t>
      </w:r>
      <w:r w:rsidR="005B4EEB" w:rsidRPr="001B16E2">
        <w:rPr>
          <w:rFonts w:cs="Arial"/>
        </w:rPr>
        <w:t xml:space="preserve"> Gebieten </w:t>
      </w:r>
      <w:r w:rsidR="00EC53A5" w:rsidRPr="001B16E2">
        <w:rPr>
          <w:rFonts w:cs="Arial"/>
        </w:rPr>
        <w:t>Ontario</w:t>
      </w:r>
      <w:r w:rsidR="005B4EEB" w:rsidRPr="001B16E2">
        <w:rPr>
          <w:rFonts w:cs="Arial"/>
        </w:rPr>
        <w:t>s</w:t>
      </w:r>
      <w:r w:rsidR="002811A6" w:rsidRPr="001B16E2">
        <w:rPr>
          <w:rFonts w:cs="Arial"/>
        </w:rPr>
        <w:t xml:space="preserve">, </w:t>
      </w:r>
      <w:r w:rsidR="00C25702" w:rsidRPr="001B16E2">
        <w:rPr>
          <w:rFonts w:cs="Arial"/>
        </w:rPr>
        <w:t>ist ein klares Indiz dafür</w:t>
      </w:r>
      <w:r w:rsidR="0093680A" w:rsidRPr="001B16E2">
        <w:rPr>
          <w:rFonts w:cs="Arial"/>
        </w:rPr>
        <w:t xml:space="preserve">, </w:t>
      </w:r>
      <w:r w:rsidR="00480157" w:rsidRPr="001B16E2">
        <w:rPr>
          <w:rFonts w:cs="Arial"/>
        </w:rPr>
        <w:t>dass</w:t>
      </w:r>
      <w:r w:rsidR="005324E4" w:rsidRPr="001B16E2">
        <w:rPr>
          <w:rFonts w:cs="Arial"/>
        </w:rPr>
        <w:t xml:space="preserve"> </w:t>
      </w:r>
      <w:r w:rsidR="00164734" w:rsidRPr="001B16E2">
        <w:rPr>
          <w:rFonts w:cs="Arial"/>
        </w:rPr>
        <w:t xml:space="preserve">die einheimischen Völker </w:t>
      </w:r>
      <w:r w:rsidR="0093680A" w:rsidRPr="001B16E2">
        <w:rPr>
          <w:rFonts w:cs="Arial"/>
        </w:rPr>
        <w:t xml:space="preserve">die </w:t>
      </w:r>
      <w:r w:rsidR="00BC566B" w:rsidRPr="001B16E2">
        <w:rPr>
          <w:rFonts w:cs="Arial"/>
        </w:rPr>
        <w:t>Zerstörung</w:t>
      </w:r>
      <w:r w:rsidR="00507A81" w:rsidRPr="001B16E2">
        <w:rPr>
          <w:rFonts w:cs="Arial"/>
        </w:rPr>
        <w:t xml:space="preserve"> </w:t>
      </w:r>
      <w:r w:rsidR="00FB3632" w:rsidRPr="001B16E2">
        <w:rPr>
          <w:rFonts w:cs="Arial"/>
        </w:rPr>
        <w:t>ihre</w:t>
      </w:r>
      <w:r w:rsidR="00D27723" w:rsidRPr="001B16E2">
        <w:rPr>
          <w:rFonts w:cs="Arial"/>
        </w:rPr>
        <w:t>s</w:t>
      </w:r>
      <w:r w:rsidR="00FB3632" w:rsidRPr="001B16E2">
        <w:rPr>
          <w:rFonts w:cs="Arial"/>
        </w:rPr>
        <w:t xml:space="preserve"> </w:t>
      </w:r>
      <w:r w:rsidR="001471F3" w:rsidRPr="001B16E2">
        <w:rPr>
          <w:rFonts w:cs="Arial"/>
        </w:rPr>
        <w:t>Heimatland</w:t>
      </w:r>
      <w:r w:rsidR="00C2377D" w:rsidRPr="001B16E2">
        <w:rPr>
          <w:rFonts w:cs="Arial"/>
        </w:rPr>
        <w:t>s</w:t>
      </w:r>
      <w:r w:rsidR="00507A81" w:rsidRPr="001B16E2">
        <w:rPr>
          <w:rFonts w:cs="Arial"/>
        </w:rPr>
        <w:t xml:space="preserve"> zusammen mit dem </w:t>
      </w:r>
      <w:r w:rsidR="00BF051B" w:rsidRPr="001B16E2">
        <w:rPr>
          <w:rFonts w:cs="Arial"/>
        </w:rPr>
        <w:t>Verlust ihrer traditionellen Lebens</w:t>
      </w:r>
      <w:r w:rsidR="001A6558" w:rsidRPr="001B16E2">
        <w:rPr>
          <w:rFonts w:cs="Arial"/>
        </w:rPr>
        <w:t>weise</w:t>
      </w:r>
      <w:r w:rsidR="00C2377D" w:rsidRPr="001B16E2">
        <w:rPr>
          <w:rFonts w:cs="Arial"/>
        </w:rPr>
        <w:t xml:space="preserve"> </w:t>
      </w:r>
      <w:r w:rsidR="00DF3126" w:rsidRPr="001B16E2">
        <w:rPr>
          <w:rFonts w:cs="Arial"/>
        </w:rPr>
        <w:t>und d</w:t>
      </w:r>
      <w:r w:rsidR="00507A81" w:rsidRPr="001B16E2">
        <w:rPr>
          <w:rFonts w:cs="Arial"/>
        </w:rPr>
        <w:t>en</w:t>
      </w:r>
      <w:r w:rsidR="00DF3126" w:rsidRPr="001B16E2">
        <w:rPr>
          <w:rFonts w:cs="Arial"/>
        </w:rPr>
        <w:t xml:space="preserve"> </w:t>
      </w:r>
      <w:r w:rsidR="00C55AAC" w:rsidRPr="001B16E2">
        <w:rPr>
          <w:rFonts w:cs="Arial"/>
        </w:rPr>
        <w:t>oft erbärmlichen</w:t>
      </w:r>
      <w:r w:rsidR="00DF3126" w:rsidRPr="001B16E2">
        <w:rPr>
          <w:rFonts w:cs="Arial"/>
        </w:rPr>
        <w:t xml:space="preserve"> Lebens</w:t>
      </w:r>
      <w:r w:rsidR="00C55AAC" w:rsidRPr="001B16E2">
        <w:rPr>
          <w:rFonts w:cs="Arial"/>
        </w:rPr>
        <w:t>verhältnisse</w:t>
      </w:r>
      <w:r w:rsidR="00507A81" w:rsidRPr="001B16E2">
        <w:rPr>
          <w:rFonts w:cs="Arial"/>
        </w:rPr>
        <w:t>n</w:t>
      </w:r>
      <w:r w:rsidR="00DF3126" w:rsidRPr="001B16E2">
        <w:rPr>
          <w:rFonts w:cs="Arial"/>
        </w:rPr>
        <w:t xml:space="preserve"> in den Reservaten</w:t>
      </w:r>
      <w:r w:rsidR="009069BF" w:rsidRPr="001B16E2">
        <w:rPr>
          <w:rFonts w:cs="Arial"/>
        </w:rPr>
        <w:t xml:space="preserve"> </w:t>
      </w:r>
      <w:r w:rsidR="00C11351" w:rsidRPr="001B16E2">
        <w:rPr>
          <w:rFonts w:cs="Arial"/>
        </w:rPr>
        <w:t xml:space="preserve">noch </w:t>
      </w:r>
      <w:r w:rsidR="00507A81" w:rsidRPr="001B16E2">
        <w:rPr>
          <w:rFonts w:cs="Arial"/>
        </w:rPr>
        <w:t xml:space="preserve">lange </w:t>
      </w:r>
      <w:r w:rsidR="0072279E" w:rsidRPr="001B16E2">
        <w:rPr>
          <w:rFonts w:cs="Arial"/>
        </w:rPr>
        <w:t>nicht überwunden haben</w:t>
      </w:r>
      <w:r w:rsidR="00647C7B" w:rsidRPr="001B16E2">
        <w:rPr>
          <w:rFonts w:cs="Arial"/>
        </w:rPr>
        <w:t>.</w:t>
      </w:r>
      <w:r w:rsidR="00BC566B" w:rsidRPr="001B16E2">
        <w:rPr>
          <w:rFonts w:cs="Arial"/>
        </w:rPr>
        <w:t xml:space="preserve"> </w:t>
      </w:r>
      <w:r w:rsidR="00C042B8" w:rsidRPr="001B16E2">
        <w:rPr>
          <w:rFonts w:cs="Arial"/>
        </w:rPr>
        <w:t xml:space="preserve">Eine alte Weisheit </w:t>
      </w:r>
      <w:r w:rsidR="00B0587C" w:rsidRPr="001B16E2">
        <w:rPr>
          <w:rFonts w:cs="Arial"/>
        </w:rPr>
        <w:t>und</w:t>
      </w:r>
      <w:r w:rsidR="003E4BFA" w:rsidRPr="001B16E2">
        <w:rPr>
          <w:rFonts w:cs="Arial"/>
        </w:rPr>
        <w:t xml:space="preserve"> </w:t>
      </w:r>
      <w:r w:rsidR="00B0587C" w:rsidRPr="001B16E2">
        <w:rPr>
          <w:rFonts w:cs="Arial"/>
        </w:rPr>
        <w:t xml:space="preserve">Mahnung </w:t>
      </w:r>
      <w:r w:rsidR="00C042B8" w:rsidRPr="001B16E2">
        <w:rPr>
          <w:rFonts w:cs="Arial"/>
        </w:rPr>
        <w:t xml:space="preserve">der </w:t>
      </w:r>
      <w:proofErr w:type="spellStart"/>
      <w:r w:rsidR="00C042B8" w:rsidRPr="001B16E2">
        <w:rPr>
          <w:rFonts w:cs="Arial"/>
        </w:rPr>
        <w:t>Beaver</w:t>
      </w:r>
      <w:proofErr w:type="spellEnd"/>
      <w:r w:rsidR="00F03AB7" w:rsidRPr="001B16E2">
        <w:rPr>
          <w:rFonts w:cs="Arial"/>
        </w:rPr>
        <w:t xml:space="preserve"> </w:t>
      </w:r>
      <w:r w:rsidR="00C042B8" w:rsidRPr="001B16E2">
        <w:rPr>
          <w:rFonts w:cs="Arial"/>
        </w:rPr>
        <w:t>Lake</w:t>
      </w:r>
      <w:r w:rsidR="00F03AB7" w:rsidRPr="001B16E2">
        <w:rPr>
          <w:rFonts w:cs="Arial"/>
        </w:rPr>
        <w:t xml:space="preserve"> </w:t>
      </w:r>
      <w:proofErr w:type="spellStart"/>
      <w:r w:rsidR="00C042B8" w:rsidRPr="001B16E2">
        <w:rPr>
          <w:rFonts w:cs="Arial"/>
        </w:rPr>
        <w:t>Cree</w:t>
      </w:r>
      <w:proofErr w:type="spellEnd"/>
      <w:r w:rsidR="00F03AB7" w:rsidRPr="001B16E2">
        <w:rPr>
          <w:rFonts w:cs="Arial"/>
        </w:rPr>
        <w:t xml:space="preserve"> </w:t>
      </w:r>
      <w:r w:rsidR="00C042B8" w:rsidRPr="001B16E2">
        <w:rPr>
          <w:rFonts w:cs="Arial"/>
        </w:rPr>
        <w:t>V</w:t>
      </w:r>
      <w:r w:rsidR="007063ED" w:rsidRPr="001B16E2">
        <w:rPr>
          <w:rFonts w:cs="Arial"/>
        </w:rPr>
        <w:t>ölker</w:t>
      </w:r>
      <w:r w:rsidR="00C042B8" w:rsidRPr="001B16E2">
        <w:rPr>
          <w:rFonts w:cs="Arial"/>
        </w:rPr>
        <w:t xml:space="preserve"> besagt: Wenn </w:t>
      </w:r>
      <w:r w:rsidR="00192B44" w:rsidRPr="001B16E2">
        <w:rPr>
          <w:rFonts w:cs="Arial"/>
        </w:rPr>
        <w:t xml:space="preserve">der Mensch in </w:t>
      </w:r>
      <w:r w:rsidR="00677260" w:rsidRPr="001B16E2">
        <w:rPr>
          <w:rFonts w:cs="Arial"/>
        </w:rPr>
        <w:t>Eintracht</w:t>
      </w:r>
      <w:r w:rsidR="00C042B8" w:rsidRPr="001B16E2">
        <w:rPr>
          <w:rFonts w:cs="Arial"/>
        </w:rPr>
        <w:t xml:space="preserve"> mit der Natur lebt, hat er alles</w:t>
      </w:r>
      <w:r w:rsidR="00401E9E" w:rsidRPr="001B16E2">
        <w:rPr>
          <w:rFonts w:cs="Arial"/>
        </w:rPr>
        <w:t>,</w:t>
      </w:r>
      <w:r w:rsidR="00C042B8" w:rsidRPr="001B16E2">
        <w:rPr>
          <w:rFonts w:cs="Arial"/>
        </w:rPr>
        <w:t xml:space="preserve"> was er zum Leben braucht</w:t>
      </w:r>
      <w:r w:rsidR="006E7008" w:rsidRPr="001B16E2">
        <w:rPr>
          <w:rFonts w:cs="Arial"/>
        </w:rPr>
        <w:t xml:space="preserve"> und es geht ihm gut</w:t>
      </w:r>
      <w:r w:rsidR="00C042B8" w:rsidRPr="001B16E2">
        <w:rPr>
          <w:rFonts w:cs="Arial"/>
        </w:rPr>
        <w:t xml:space="preserve">. </w:t>
      </w:r>
      <w:r w:rsidR="00BC566B" w:rsidRPr="001B16E2">
        <w:rPr>
          <w:rFonts w:cs="Arial"/>
        </w:rPr>
        <w:t>Also</w:t>
      </w:r>
      <w:r w:rsidR="008C5EE6" w:rsidRPr="001B16E2">
        <w:rPr>
          <w:rFonts w:cs="Arial"/>
        </w:rPr>
        <w:t xml:space="preserve"> lieber</w:t>
      </w:r>
      <w:r w:rsidR="00677260" w:rsidRPr="001B16E2">
        <w:rPr>
          <w:rFonts w:cs="Arial"/>
        </w:rPr>
        <w:t xml:space="preserve"> </w:t>
      </w:r>
      <w:r w:rsidR="0013767F" w:rsidRPr="001B16E2">
        <w:rPr>
          <w:rFonts w:cs="Arial"/>
        </w:rPr>
        <w:t>M</w:t>
      </w:r>
      <w:r w:rsidR="00677260" w:rsidRPr="001B16E2">
        <w:rPr>
          <w:rFonts w:cs="Arial"/>
        </w:rPr>
        <w:t>ensch</w:t>
      </w:r>
      <w:r w:rsidR="0013767F" w:rsidRPr="001B16E2">
        <w:rPr>
          <w:rFonts w:cs="Arial"/>
        </w:rPr>
        <w:t>: L</w:t>
      </w:r>
      <w:r w:rsidR="00F72F7C" w:rsidRPr="001B16E2">
        <w:rPr>
          <w:rFonts w:cs="Arial"/>
        </w:rPr>
        <w:t>ege</w:t>
      </w:r>
      <w:r w:rsidR="00192B44" w:rsidRPr="001B16E2">
        <w:rPr>
          <w:rFonts w:cs="Arial"/>
        </w:rPr>
        <w:t xml:space="preserve"> dich nicht mit Mutter Natur an</w:t>
      </w:r>
      <w:r w:rsidR="00677260" w:rsidRPr="001B16E2">
        <w:rPr>
          <w:rFonts w:cs="Arial"/>
        </w:rPr>
        <w:t>,</w:t>
      </w:r>
      <w:r w:rsidR="006F0533" w:rsidRPr="001B16E2">
        <w:rPr>
          <w:rFonts w:cs="Arial"/>
        </w:rPr>
        <w:t xml:space="preserve"> denn</w:t>
      </w:r>
      <w:r w:rsidR="00577C0C" w:rsidRPr="001B16E2">
        <w:rPr>
          <w:rFonts w:cs="Arial"/>
        </w:rPr>
        <w:t xml:space="preserve"> w</w:t>
      </w:r>
      <w:r w:rsidR="00C042B8" w:rsidRPr="001B16E2">
        <w:rPr>
          <w:rFonts w:cs="Arial"/>
        </w:rPr>
        <w:t xml:space="preserve">enn </w:t>
      </w:r>
      <w:r w:rsidR="00192B44" w:rsidRPr="001B16E2">
        <w:rPr>
          <w:rFonts w:cs="Arial"/>
        </w:rPr>
        <w:t>du</w:t>
      </w:r>
      <w:r w:rsidR="00C042B8" w:rsidRPr="001B16E2">
        <w:rPr>
          <w:rFonts w:cs="Arial"/>
        </w:rPr>
        <w:t xml:space="preserve"> sie bekämpf</w:t>
      </w:r>
      <w:r w:rsidR="00FF686E" w:rsidRPr="001B16E2">
        <w:rPr>
          <w:rFonts w:cs="Arial"/>
        </w:rPr>
        <w:t>s</w:t>
      </w:r>
      <w:r w:rsidR="00C042B8" w:rsidRPr="001B16E2">
        <w:rPr>
          <w:rFonts w:cs="Arial"/>
        </w:rPr>
        <w:t>t, wird sie sich wehren</w:t>
      </w:r>
      <w:r w:rsidR="00F72F7C" w:rsidRPr="001B16E2">
        <w:rPr>
          <w:rFonts w:cs="Arial"/>
        </w:rPr>
        <w:t xml:space="preserve"> und</w:t>
      </w:r>
      <w:r w:rsidR="00C042B8" w:rsidRPr="001B16E2">
        <w:rPr>
          <w:rFonts w:cs="Arial"/>
        </w:rPr>
        <w:t xml:space="preserve"> </w:t>
      </w:r>
      <w:r w:rsidR="007E3A60" w:rsidRPr="001B16E2">
        <w:rPr>
          <w:rFonts w:cs="Arial"/>
        </w:rPr>
        <w:t>sie wird</w:t>
      </w:r>
      <w:r w:rsidR="0013767F" w:rsidRPr="001B16E2">
        <w:rPr>
          <w:rFonts w:cs="Arial"/>
        </w:rPr>
        <w:t xml:space="preserve"> </w:t>
      </w:r>
      <w:r w:rsidR="008C0396" w:rsidRPr="001B16E2">
        <w:rPr>
          <w:rFonts w:cs="Arial"/>
        </w:rPr>
        <w:t xml:space="preserve">den Kampf </w:t>
      </w:r>
      <w:r w:rsidR="00C042B8" w:rsidRPr="001B16E2">
        <w:rPr>
          <w:rFonts w:cs="Arial"/>
        </w:rPr>
        <w:t>gewinnen</w:t>
      </w:r>
      <w:r w:rsidR="002A6521" w:rsidRPr="001B16E2">
        <w:rPr>
          <w:rFonts w:cs="Arial"/>
        </w:rPr>
        <w:t>!</w:t>
      </w:r>
      <w:r w:rsidR="00C042B8" w:rsidRPr="001B16E2">
        <w:rPr>
          <w:rFonts w:cs="Arial"/>
        </w:rPr>
        <w:t xml:space="preserve"> </w:t>
      </w:r>
    </w:p>
    <w:p w:rsidR="00C042B8" w:rsidRPr="00C91C83" w:rsidRDefault="00C042B8" w:rsidP="001B16E2">
      <w:pPr>
        <w:spacing w:after="0"/>
        <w:rPr>
          <w:rFonts w:cs="Arial"/>
        </w:rPr>
      </w:pPr>
    </w:p>
    <w:p w:rsidR="00064C72" w:rsidRDefault="00044C0C" w:rsidP="001B16E2">
      <w:pPr>
        <w:spacing w:after="0"/>
        <w:rPr>
          <w:rFonts w:cs="Arial"/>
        </w:rPr>
      </w:pPr>
      <w:r w:rsidRPr="001B16E2">
        <w:rPr>
          <w:rFonts w:cs="Arial"/>
        </w:rPr>
        <w:t xml:space="preserve">Auch hier in Europa können </w:t>
      </w:r>
      <w:r w:rsidR="00800681" w:rsidRPr="001B16E2">
        <w:rPr>
          <w:rFonts w:cs="Arial"/>
        </w:rPr>
        <w:t xml:space="preserve">ähnliche Zustände </w:t>
      </w:r>
      <w:r w:rsidRPr="001B16E2">
        <w:rPr>
          <w:rFonts w:cs="Arial"/>
        </w:rPr>
        <w:t>auftreten</w:t>
      </w:r>
      <w:r w:rsidR="00800681" w:rsidRPr="001B16E2">
        <w:rPr>
          <w:rFonts w:cs="Arial"/>
        </w:rPr>
        <w:t xml:space="preserve">, </w:t>
      </w:r>
      <w:r w:rsidR="00C82636" w:rsidRPr="001B16E2">
        <w:rPr>
          <w:rFonts w:cs="Arial"/>
        </w:rPr>
        <w:t xml:space="preserve">wenn </w:t>
      </w:r>
      <w:r w:rsidR="0008342C" w:rsidRPr="001B16E2">
        <w:rPr>
          <w:rFonts w:cs="Arial"/>
        </w:rPr>
        <w:t xml:space="preserve">wir es zulassen, dass </w:t>
      </w:r>
      <w:r w:rsidR="00C82636" w:rsidRPr="001B16E2">
        <w:rPr>
          <w:rFonts w:cs="Arial"/>
        </w:rPr>
        <w:t xml:space="preserve">die EU </w:t>
      </w:r>
      <w:r w:rsidR="00343E23" w:rsidRPr="001B16E2">
        <w:rPr>
          <w:rFonts w:cs="Arial"/>
        </w:rPr>
        <w:t xml:space="preserve">weiterhin </w:t>
      </w:r>
      <w:r w:rsidR="0008342C" w:rsidRPr="001B16E2">
        <w:rPr>
          <w:rFonts w:cs="Arial"/>
        </w:rPr>
        <w:t xml:space="preserve">ohne die Zustimmung </w:t>
      </w:r>
      <w:r w:rsidR="00551E25" w:rsidRPr="001B16E2">
        <w:rPr>
          <w:rFonts w:cs="Arial"/>
        </w:rPr>
        <w:t xml:space="preserve">der Völker und der Landesparlamente der jeweiligen </w:t>
      </w:r>
      <w:r w:rsidR="001922C3" w:rsidRPr="001B16E2">
        <w:rPr>
          <w:rFonts w:cs="Arial"/>
        </w:rPr>
        <w:t xml:space="preserve">EU-Länder </w:t>
      </w:r>
      <w:r w:rsidR="00343E23" w:rsidRPr="001B16E2">
        <w:rPr>
          <w:rFonts w:cs="Arial"/>
        </w:rPr>
        <w:t xml:space="preserve">heimliche Abkommen </w:t>
      </w:r>
      <w:r w:rsidR="00492F1A" w:rsidRPr="001B16E2">
        <w:rPr>
          <w:rFonts w:cs="Arial"/>
        </w:rPr>
        <w:t xml:space="preserve">wie CETA </w:t>
      </w:r>
      <w:r w:rsidR="00F736E0" w:rsidRPr="001B16E2">
        <w:rPr>
          <w:rFonts w:cs="Arial"/>
        </w:rPr>
        <w:t xml:space="preserve">treffen und dadurch </w:t>
      </w:r>
      <w:r w:rsidR="00C82636" w:rsidRPr="001B16E2">
        <w:rPr>
          <w:rFonts w:cs="Arial"/>
        </w:rPr>
        <w:t xml:space="preserve">immer mehr Macht an sich </w:t>
      </w:r>
      <w:r w:rsidR="0008342C" w:rsidRPr="001B16E2">
        <w:rPr>
          <w:rFonts w:cs="Arial"/>
        </w:rPr>
        <w:t>reis</w:t>
      </w:r>
      <w:r w:rsidR="0047094D">
        <w:rPr>
          <w:rFonts w:cs="Arial"/>
        </w:rPr>
        <w:t>s</w:t>
      </w:r>
      <w:bookmarkStart w:id="0" w:name="_GoBack"/>
      <w:bookmarkEnd w:id="0"/>
      <w:r w:rsidR="0008342C" w:rsidRPr="001B16E2">
        <w:rPr>
          <w:rFonts w:cs="Arial"/>
        </w:rPr>
        <w:t xml:space="preserve">t. </w:t>
      </w:r>
      <w:r w:rsidR="00B70A9B" w:rsidRPr="001B16E2">
        <w:rPr>
          <w:rFonts w:cs="Arial"/>
        </w:rPr>
        <w:t>W</w:t>
      </w:r>
      <w:r w:rsidR="00C82636" w:rsidRPr="001B16E2">
        <w:rPr>
          <w:rFonts w:cs="Arial"/>
        </w:rPr>
        <w:t xml:space="preserve">enn </w:t>
      </w:r>
      <w:r w:rsidR="0008342C" w:rsidRPr="001B16E2">
        <w:rPr>
          <w:rFonts w:cs="Arial"/>
        </w:rPr>
        <w:t xml:space="preserve">man bedenkt, dass </w:t>
      </w:r>
      <w:r w:rsidR="00C53CD7" w:rsidRPr="001B16E2">
        <w:rPr>
          <w:rFonts w:cs="Arial"/>
        </w:rPr>
        <w:t xml:space="preserve">auf </w:t>
      </w:r>
      <w:r w:rsidR="00C208AE" w:rsidRPr="001B16E2">
        <w:rPr>
          <w:rFonts w:cs="Arial"/>
        </w:rPr>
        <w:t>klamm heimliche</w:t>
      </w:r>
      <w:r w:rsidR="006A3E9E" w:rsidRPr="001B16E2">
        <w:rPr>
          <w:rFonts w:cs="Arial"/>
        </w:rPr>
        <w:t xml:space="preserve"> </w:t>
      </w:r>
      <w:r w:rsidR="00FA7EAD" w:rsidRPr="001B16E2">
        <w:rPr>
          <w:rFonts w:cs="Arial"/>
        </w:rPr>
        <w:t xml:space="preserve">Weise </w:t>
      </w:r>
      <w:r w:rsidR="00A06774" w:rsidRPr="001B16E2">
        <w:rPr>
          <w:rFonts w:cs="Arial"/>
        </w:rPr>
        <w:t xml:space="preserve">die </w:t>
      </w:r>
      <w:r w:rsidR="0008342C" w:rsidRPr="001B16E2">
        <w:rPr>
          <w:rFonts w:cs="Arial"/>
        </w:rPr>
        <w:t>Todesstrafe</w:t>
      </w:r>
      <w:r w:rsidR="00551E25" w:rsidRPr="001B16E2">
        <w:rPr>
          <w:rFonts w:cs="Arial"/>
        </w:rPr>
        <w:t xml:space="preserve"> </w:t>
      </w:r>
      <w:r w:rsidR="0023697F" w:rsidRPr="001B16E2">
        <w:rPr>
          <w:rFonts w:cs="Arial"/>
        </w:rPr>
        <w:t xml:space="preserve">hier </w:t>
      </w:r>
      <w:r w:rsidR="00551E25" w:rsidRPr="001B16E2">
        <w:rPr>
          <w:rFonts w:cs="Arial"/>
        </w:rPr>
        <w:t xml:space="preserve">in Europa </w:t>
      </w:r>
      <w:r w:rsidR="00493CFF" w:rsidRPr="001B16E2">
        <w:rPr>
          <w:rFonts w:cs="Arial"/>
        </w:rPr>
        <w:t xml:space="preserve">bereits </w:t>
      </w:r>
      <w:r w:rsidR="009A380E" w:rsidRPr="001B16E2">
        <w:rPr>
          <w:rFonts w:cs="Arial"/>
        </w:rPr>
        <w:t xml:space="preserve">im Jahre 2009 </w:t>
      </w:r>
      <w:r w:rsidR="002125AA" w:rsidRPr="001B16E2">
        <w:rPr>
          <w:rFonts w:cs="Arial"/>
        </w:rPr>
        <w:t>durch den Lissabon-Vertrag w</w:t>
      </w:r>
      <w:r w:rsidR="0008342C" w:rsidRPr="001B16E2">
        <w:rPr>
          <w:rFonts w:cs="Arial"/>
        </w:rPr>
        <w:t xml:space="preserve">ieder eingeführt </w:t>
      </w:r>
      <w:r w:rsidR="001F1164" w:rsidRPr="001B16E2">
        <w:rPr>
          <w:rFonts w:cs="Arial"/>
        </w:rPr>
        <w:t>wurde</w:t>
      </w:r>
      <w:r w:rsidR="00401EA1" w:rsidRPr="001B16E2">
        <w:rPr>
          <w:rFonts w:cs="Arial"/>
        </w:rPr>
        <w:t xml:space="preserve">, </w:t>
      </w:r>
      <w:r w:rsidR="00132B81" w:rsidRPr="001B16E2">
        <w:rPr>
          <w:rFonts w:cs="Arial"/>
        </w:rPr>
        <w:t xml:space="preserve">um </w:t>
      </w:r>
      <w:r w:rsidR="00D7003B" w:rsidRPr="001B16E2">
        <w:rPr>
          <w:rFonts w:cs="Arial"/>
        </w:rPr>
        <w:t xml:space="preserve">unter anderem </w:t>
      </w:r>
      <w:r w:rsidR="00132B81" w:rsidRPr="001B16E2">
        <w:rPr>
          <w:rFonts w:cs="Arial"/>
        </w:rPr>
        <w:t xml:space="preserve">EU-kritische </w:t>
      </w:r>
      <w:r w:rsidR="00631F66" w:rsidRPr="001B16E2">
        <w:rPr>
          <w:rFonts w:cs="Arial"/>
        </w:rPr>
        <w:t xml:space="preserve">Stimmen </w:t>
      </w:r>
      <w:r w:rsidR="0029706A" w:rsidRPr="001B16E2">
        <w:rPr>
          <w:rFonts w:cs="Arial"/>
        </w:rPr>
        <w:t>aus der Bevölkerung</w:t>
      </w:r>
      <w:r w:rsidR="005F2D77" w:rsidRPr="001B16E2">
        <w:rPr>
          <w:rFonts w:cs="Arial"/>
        </w:rPr>
        <w:t xml:space="preserve"> </w:t>
      </w:r>
      <w:r w:rsidR="000A50EB" w:rsidRPr="001B16E2">
        <w:rPr>
          <w:rFonts w:cs="Arial"/>
        </w:rPr>
        <w:t xml:space="preserve">der </w:t>
      </w:r>
      <w:r w:rsidR="000A4C32" w:rsidRPr="001B16E2">
        <w:rPr>
          <w:rFonts w:cs="Arial"/>
        </w:rPr>
        <w:t>jeweiligen</w:t>
      </w:r>
      <w:r w:rsidR="000A50EB" w:rsidRPr="001B16E2">
        <w:rPr>
          <w:rFonts w:cs="Arial"/>
        </w:rPr>
        <w:t xml:space="preserve"> </w:t>
      </w:r>
      <w:r w:rsidR="000A4C32" w:rsidRPr="001B16E2">
        <w:rPr>
          <w:rFonts w:cs="Arial"/>
        </w:rPr>
        <w:t xml:space="preserve">Länder </w:t>
      </w:r>
      <w:r w:rsidR="00D512AA" w:rsidRPr="001B16E2">
        <w:rPr>
          <w:rFonts w:cs="Arial"/>
        </w:rPr>
        <w:t>zum Schweigen zu bringen</w:t>
      </w:r>
      <w:r w:rsidR="00132B81" w:rsidRPr="001B16E2">
        <w:rPr>
          <w:rFonts w:cs="Arial"/>
        </w:rPr>
        <w:t xml:space="preserve">, </w:t>
      </w:r>
      <w:r w:rsidR="006B6390" w:rsidRPr="001B16E2">
        <w:rPr>
          <w:rFonts w:cs="Arial"/>
        </w:rPr>
        <w:t xml:space="preserve">wird es einem </w:t>
      </w:r>
      <w:r w:rsidR="00E62B49" w:rsidRPr="001B16E2">
        <w:rPr>
          <w:rFonts w:cs="Arial"/>
        </w:rPr>
        <w:t>erschreckend klar</w:t>
      </w:r>
      <w:r w:rsidR="00BE7DA0" w:rsidRPr="001B16E2">
        <w:rPr>
          <w:rFonts w:cs="Arial"/>
        </w:rPr>
        <w:t>, dass</w:t>
      </w:r>
      <w:r w:rsidR="006B6390" w:rsidRPr="001B16E2">
        <w:rPr>
          <w:rFonts w:cs="Arial"/>
        </w:rPr>
        <w:t xml:space="preserve"> </w:t>
      </w:r>
      <w:r w:rsidR="00EF7990" w:rsidRPr="001B16E2">
        <w:rPr>
          <w:rFonts w:cs="Arial"/>
        </w:rPr>
        <w:t>die</w:t>
      </w:r>
      <w:r w:rsidR="005A71B2" w:rsidRPr="001B16E2">
        <w:rPr>
          <w:rFonts w:cs="Arial"/>
        </w:rPr>
        <w:t xml:space="preserve"> </w:t>
      </w:r>
      <w:r w:rsidR="00C53CD7" w:rsidRPr="001B16E2">
        <w:rPr>
          <w:rFonts w:cs="Arial"/>
        </w:rPr>
        <w:t>Grundrechte</w:t>
      </w:r>
      <w:r w:rsidR="005A71B2" w:rsidRPr="001B16E2">
        <w:rPr>
          <w:rFonts w:cs="Arial"/>
        </w:rPr>
        <w:t>, Freiheiten</w:t>
      </w:r>
      <w:r w:rsidR="00C53CD7" w:rsidRPr="001B16E2">
        <w:rPr>
          <w:rFonts w:cs="Arial"/>
        </w:rPr>
        <w:t xml:space="preserve"> und </w:t>
      </w:r>
      <w:r w:rsidR="00657EDC" w:rsidRPr="001B16E2">
        <w:rPr>
          <w:rFonts w:cs="Arial"/>
        </w:rPr>
        <w:t>demokratische</w:t>
      </w:r>
      <w:r w:rsidR="00117591" w:rsidRPr="001B16E2">
        <w:rPr>
          <w:rFonts w:cs="Arial"/>
        </w:rPr>
        <w:t>n</w:t>
      </w:r>
      <w:r w:rsidR="00657EDC" w:rsidRPr="001B16E2">
        <w:rPr>
          <w:rFonts w:cs="Arial"/>
        </w:rPr>
        <w:t xml:space="preserve"> Selbstbestimmungsrechte</w:t>
      </w:r>
      <w:r w:rsidR="00A06774" w:rsidRPr="001B16E2">
        <w:rPr>
          <w:rFonts w:cs="Arial"/>
        </w:rPr>
        <w:t xml:space="preserve"> </w:t>
      </w:r>
      <w:r w:rsidR="00D512AA" w:rsidRPr="001B16E2">
        <w:rPr>
          <w:rFonts w:cs="Arial"/>
        </w:rPr>
        <w:t>der EU</w:t>
      </w:r>
      <w:r w:rsidR="00EF7990" w:rsidRPr="001B16E2">
        <w:rPr>
          <w:rFonts w:cs="Arial"/>
        </w:rPr>
        <w:t xml:space="preserve">-Völker </w:t>
      </w:r>
      <w:r w:rsidR="00EC5F95" w:rsidRPr="001B16E2">
        <w:rPr>
          <w:rFonts w:cs="Arial"/>
        </w:rPr>
        <w:t>sträflich</w:t>
      </w:r>
      <w:r w:rsidR="00EF7990" w:rsidRPr="001B16E2">
        <w:rPr>
          <w:rFonts w:cs="Arial"/>
        </w:rPr>
        <w:t xml:space="preserve"> missachtet und verletzt werden</w:t>
      </w:r>
      <w:r w:rsidR="005961FF" w:rsidRPr="001B16E2">
        <w:rPr>
          <w:rFonts w:cs="Arial"/>
        </w:rPr>
        <w:t xml:space="preserve">. </w:t>
      </w:r>
      <w:r w:rsidR="00E62E49" w:rsidRPr="001B16E2">
        <w:rPr>
          <w:rFonts w:cs="Arial"/>
        </w:rPr>
        <w:t xml:space="preserve">Es gibt </w:t>
      </w:r>
      <w:r w:rsidR="00965484" w:rsidRPr="001B16E2">
        <w:rPr>
          <w:rFonts w:cs="Arial"/>
        </w:rPr>
        <w:t>allerdings</w:t>
      </w:r>
      <w:r w:rsidR="00E62E49" w:rsidRPr="001B16E2">
        <w:rPr>
          <w:rFonts w:cs="Arial"/>
        </w:rPr>
        <w:t xml:space="preserve"> eine </w:t>
      </w:r>
      <w:r w:rsidR="00965484" w:rsidRPr="001B16E2">
        <w:rPr>
          <w:rFonts w:cs="Arial"/>
        </w:rPr>
        <w:t xml:space="preserve">durchaus </w:t>
      </w:r>
      <w:r w:rsidR="006D06C5" w:rsidRPr="001B16E2">
        <w:rPr>
          <w:rFonts w:cs="Arial"/>
        </w:rPr>
        <w:t>vernünftige</w:t>
      </w:r>
      <w:r w:rsidR="00682E62" w:rsidRPr="001B16E2">
        <w:rPr>
          <w:rFonts w:cs="Arial"/>
        </w:rPr>
        <w:t>, menschenwürdige</w:t>
      </w:r>
      <w:r w:rsidR="006D06C5" w:rsidRPr="001B16E2">
        <w:rPr>
          <w:rFonts w:cs="Arial"/>
        </w:rPr>
        <w:t xml:space="preserve"> und</w:t>
      </w:r>
      <w:r w:rsidR="00682E62" w:rsidRPr="001B16E2">
        <w:rPr>
          <w:rFonts w:cs="Arial"/>
        </w:rPr>
        <w:t xml:space="preserve"> </w:t>
      </w:r>
      <w:r w:rsidR="006D06C5" w:rsidRPr="001B16E2">
        <w:rPr>
          <w:rFonts w:cs="Arial"/>
        </w:rPr>
        <w:t xml:space="preserve">effektive </w:t>
      </w:r>
      <w:r w:rsidR="00E62E49" w:rsidRPr="001B16E2">
        <w:rPr>
          <w:rFonts w:cs="Arial"/>
        </w:rPr>
        <w:t xml:space="preserve">Lösung dafür. Um die </w:t>
      </w:r>
      <w:r w:rsidR="00C259E5" w:rsidRPr="001B16E2">
        <w:rPr>
          <w:rFonts w:cs="Arial"/>
        </w:rPr>
        <w:t>EU-</w:t>
      </w:r>
      <w:r w:rsidR="00E62E49" w:rsidRPr="001B16E2">
        <w:rPr>
          <w:rFonts w:cs="Arial"/>
        </w:rPr>
        <w:t xml:space="preserve">Mächtigen in </w:t>
      </w:r>
      <w:r w:rsidR="006D06C5" w:rsidRPr="001B16E2">
        <w:rPr>
          <w:rFonts w:cs="Arial"/>
        </w:rPr>
        <w:t>ihre</w:t>
      </w:r>
      <w:r w:rsidR="00E62E49" w:rsidRPr="001B16E2">
        <w:rPr>
          <w:rFonts w:cs="Arial"/>
        </w:rPr>
        <w:t xml:space="preserve"> Schranken </w:t>
      </w:r>
      <w:r w:rsidR="005C4B10" w:rsidRPr="001B16E2">
        <w:rPr>
          <w:rFonts w:cs="Arial"/>
        </w:rPr>
        <w:t>z</w:t>
      </w:r>
      <w:r w:rsidR="006D06C5" w:rsidRPr="001B16E2">
        <w:rPr>
          <w:rFonts w:cs="Arial"/>
        </w:rPr>
        <w:t>u</w:t>
      </w:r>
      <w:r w:rsidR="005C4B10" w:rsidRPr="001B16E2">
        <w:rPr>
          <w:rFonts w:cs="Arial"/>
        </w:rPr>
        <w:t xml:space="preserve"> </w:t>
      </w:r>
      <w:r w:rsidR="00E62E49" w:rsidRPr="001B16E2">
        <w:rPr>
          <w:rFonts w:cs="Arial"/>
        </w:rPr>
        <w:t xml:space="preserve">weisen und Europa </w:t>
      </w:r>
      <w:r w:rsidR="006D06C5" w:rsidRPr="001B16E2">
        <w:rPr>
          <w:rFonts w:cs="Arial"/>
        </w:rPr>
        <w:t xml:space="preserve">von einem </w:t>
      </w:r>
      <w:r w:rsidR="00E538BE" w:rsidRPr="001B16E2">
        <w:rPr>
          <w:rFonts w:cs="Arial"/>
        </w:rPr>
        <w:t>erneuten</w:t>
      </w:r>
      <w:r w:rsidR="00965484" w:rsidRPr="001B16E2">
        <w:rPr>
          <w:rFonts w:cs="Arial"/>
        </w:rPr>
        <w:t xml:space="preserve"> </w:t>
      </w:r>
      <w:r w:rsidR="00682E62" w:rsidRPr="001B16E2">
        <w:rPr>
          <w:rFonts w:cs="Arial"/>
        </w:rPr>
        <w:t>Abs</w:t>
      </w:r>
      <w:r w:rsidR="006D06C5" w:rsidRPr="001B16E2">
        <w:rPr>
          <w:rFonts w:cs="Arial"/>
        </w:rPr>
        <w:t xml:space="preserve">turz in diktatorische Strukturen zu bewahren, müssen </w:t>
      </w:r>
      <w:r w:rsidR="005E5C10" w:rsidRPr="001B16E2">
        <w:rPr>
          <w:rFonts w:cs="Arial"/>
        </w:rPr>
        <w:t xml:space="preserve">sich </w:t>
      </w:r>
      <w:r w:rsidR="006D06C5" w:rsidRPr="001B16E2">
        <w:rPr>
          <w:rFonts w:cs="Arial"/>
        </w:rPr>
        <w:t>die Regier</w:t>
      </w:r>
      <w:r w:rsidR="00682E62" w:rsidRPr="001B16E2">
        <w:rPr>
          <w:rFonts w:cs="Arial"/>
        </w:rPr>
        <w:t>enden</w:t>
      </w:r>
      <w:r w:rsidR="006D06C5" w:rsidRPr="001B16E2">
        <w:rPr>
          <w:rFonts w:cs="Arial"/>
        </w:rPr>
        <w:t xml:space="preserve"> der jeweiligen </w:t>
      </w:r>
      <w:r w:rsidR="005C4B10" w:rsidRPr="001B16E2">
        <w:rPr>
          <w:rFonts w:cs="Arial"/>
        </w:rPr>
        <w:t>EU-</w:t>
      </w:r>
      <w:r w:rsidR="006D06C5" w:rsidRPr="001B16E2">
        <w:rPr>
          <w:rFonts w:cs="Arial"/>
        </w:rPr>
        <w:t xml:space="preserve">Länder </w:t>
      </w:r>
      <w:r w:rsidR="005E5C10" w:rsidRPr="001B16E2">
        <w:rPr>
          <w:rFonts w:cs="Arial"/>
        </w:rPr>
        <w:t xml:space="preserve">endlich </w:t>
      </w:r>
      <w:r w:rsidR="006D06C5" w:rsidRPr="001B16E2">
        <w:rPr>
          <w:rFonts w:cs="Arial"/>
        </w:rPr>
        <w:t xml:space="preserve">mit </w:t>
      </w:r>
      <w:r w:rsidR="00F11742" w:rsidRPr="001B16E2">
        <w:rPr>
          <w:rFonts w:cs="Arial"/>
        </w:rPr>
        <w:t>deren</w:t>
      </w:r>
      <w:r w:rsidR="003A4C70" w:rsidRPr="001B16E2">
        <w:rPr>
          <w:rFonts w:cs="Arial"/>
        </w:rPr>
        <w:t xml:space="preserve"> </w:t>
      </w:r>
      <w:r w:rsidR="00AE08DE" w:rsidRPr="001B16E2">
        <w:rPr>
          <w:rFonts w:cs="Arial"/>
        </w:rPr>
        <w:t>V</w:t>
      </w:r>
      <w:r w:rsidR="005E5C10" w:rsidRPr="001B16E2">
        <w:rPr>
          <w:rFonts w:cs="Arial"/>
        </w:rPr>
        <w:t>ölkern</w:t>
      </w:r>
      <w:r w:rsidR="006D06C5" w:rsidRPr="001B16E2">
        <w:rPr>
          <w:rFonts w:cs="Arial"/>
        </w:rPr>
        <w:t xml:space="preserve"> verb</w:t>
      </w:r>
      <w:r w:rsidR="004A44B3" w:rsidRPr="001B16E2">
        <w:rPr>
          <w:rFonts w:cs="Arial"/>
        </w:rPr>
        <w:t>ü</w:t>
      </w:r>
      <w:r w:rsidR="006D06C5" w:rsidRPr="001B16E2">
        <w:rPr>
          <w:rFonts w:cs="Arial"/>
        </w:rPr>
        <w:t>nden</w:t>
      </w:r>
      <w:r w:rsidR="00520C7A" w:rsidRPr="001B16E2">
        <w:rPr>
          <w:rFonts w:cs="Arial"/>
        </w:rPr>
        <w:t xml:space="preserve"> und zusammen mit ih</w:t>
      </w:r>
      <w:r w:rsidR="005E5C10" w:rsidRPr="001B16E2">
        <w:rPr>
          <w:rFonts w:cs="Arial"/>
        </w:rPr>
        <w:t xml:space="preserve">nen </w:t>
      </w:r>
      <w:r w:rsidR="00965484" w:rsidRPr="001B16E2">
        <w:rPr>
          <w:rFonts w:cs="Arial"/>
        </w:rPr>
        <w:t>eine</w:t>
      </w:r>
      <w:r w:rsidR="00A6376D" w:rsidRPr="001B16E2">
        <w:rPr>
          <w:rFonts w:cs="Arial"/>
        </w:rPr>
        <w:t xml:space="preserve"> </w:t>
      </w:r>
      <w:r w:rsidR="00AE08DE" w:rsidRPr="001B16E2">
        <w:rPr>
          <w:rFonts w:cs="Arial"/>
        </w:rPr>
        <w:t>ihrer</w:t>
      </w:r>
      <w:r w:rsidR="00A6376D" w:rsidRPr="001B16E2">
        <w:rPr>
          <w:rFonts w:cs="Arial"/>
        </w:rPr>
        <w:t xml:space="preserve"> </w:t>
      </w:r>
      <w:r w:rsidR="007B5B5D" w:rsidRPr="001B16E2">
        <w:rPr>
          <w:rFonts w:cs="Arial"/>
        </w:rPr>
        <w:t xml:space="preserve">jeweiligen </w:t>
      </w:r>
      <w:r w:rsidR="00A6376D" w:rsidRPr="001B16E2">
        <w:rPr>
          <w:rFonts w:cs="Arial"/>
        </w:rPr>
        <w:t>A</w:t>
      </w:r>
      <w:r w:rsidR="0022000B" w:rsidRPr="001B16E2">
        <w:rPr>
          <w:rFonts w:cs="Arial"/>
        </w:rPr>
        <w:t xml:space="preserve">rt </w:t>
      </w:r>
      <w:proofErr w:type="spellStart"/>
      <w:r w:rsidR="007B5B5D" w:rsidRPr="001B16E2">
        <w:rPr>
          <w:rFonts w:cs="Arial"/>
        </w:rPr>
        <w:t>gemäss</w:t>
      </w:r>
      <w:proofErr w:type="spellEnd"/>
      <w:r w:rsidR="0022000B" w:rsidRPr="001B16E2">
        <w:rPr>
          <w:rFonts w:cs="Arial"/>
        </w:rPr>
        <w:t xml:space="preserve"> </w:t>
      </w:r>
      <w:r w:rsidR="00965484" w:rsidRPr="001B16E2">
        <w:rPr>
          <w:rFonts w:cs="Arial"/>
        </w:rPr>
        <w:t>direkt</w:t>
      </w:r>
      <w:r w:rsidR="00D721B7" w:rsidRPr="001B16E2">
        <w:rPr>
          <w:rFonts w:cs="Arial"/>
        </w:rPr>
        <w:t>-</w:t>
      </w:r>
      <w:r w:rsidR="00965484" w:rsidRPr="001B16E2">
        <w:rPr>
          <w:rFonts w:cs="Arial"/>
        </w:rPr>
        <w:t>demokratische Regierungsform mit Volksentscheiden</w:t>
      </w:r>
      <w:r w:rsidR="006E751B" w:rsidRPr="001B16E2">
        <w:rPr>
          <w:rFonts w:cs="Arial"/>
        </w:rPr>
        <w:t xml:space="preserve"> </w:t>
      </w:r>
      <w:r w:rsidR="009770EB" w:rsidRPr="001B16E2">
        <w:rPr>
          <w:rFonts w:cs="Arial"/>
        </w:rPr>
        <w:t>auf alle Regierungsebenen</w:t>
      </w:r>
      <w:r w:rsidR="003A4C70" w:rsidRPr="001B16E2">
        <w:rPr>
          <w:rFonts w:cs="Arial"/>
        </w:rPr>
        <w:t xml:space="preserve"> </w:t>
      </w:r>
      <w:r w:rsidR="00965484" w:rsidRPr="001B16E2">
        <w:rPr>
          <w:rFonts w:cs="Arial"/>
        </w:rPr>
        <w:t>bilden</w:t>
      </w:r>
      <w:r w:rsidR="00696C1B" w:rsidRPr="001B16E2">
        <w:rPr>
          <w:rFonts w:cs="Arial"/>
        </w:rPr>
        <w:t xml:space="preserve">, </w:t>
      </w:r>
      <w:r w:rsidR="000C7448" w:rsidRPr="001B16E2">
        <w:rPr>
          <w:rFonts w:cs="Arial"/>
        </w:rPr>
        <w:t xml:space="preserve">um </w:t>
      </w:r>
      <w:r w:rsidR="003A4C70" w:rsidRPr="001B16E2">
        <w:rPr>
          <w:rFonts w:cs="Arial"/>
        </w:rPr>
        <w:t xml:space="preserve">damit in ihren </w:t>
      </w:r>
      <w:r w:rsidR="001359FB" w:rsidRPr="001B16E2">
        <w:rPr>
          <w:rFonts w:cs="Arial"/>
        </w:rPr>
        <w:t>jeweiligen</w:t>
      </w:r>
      <w:r w:rsidR="003A4C70" w:rsidRPr="001B16E2">
        <w:rPr>
          <w:rFonts w:cs="Arial"/>
        </w:rPr>
        <w:t xml:space="preserve"> Ländern </w:t>
      </w:r>
      <w:r w:rsidR="007C7C4F" w:rsidRPr="001B16E2">
        <w:rPr>
          <w:rFonts w:cs="Arial"/>
        </w:rPr>
        <w:t xml:space="preserve">wieder </w:t>
      </w:r>
      <w:r w:rsidR="000C7448" w:rsidRPr="001B16E2">
        <w:rPr>
          <w:rFonts w:cs="Arial"/>
        </w:rPr>
        <w:t xml:space="preserve">regierungsfähig zu werden, </w:t>
      </w:r>
      <w:r w:rsidR="00696C1B" w:rsidRPr="001B16E2">
        <w:rPr>
          <w:rFonts w:cs="Arial"/>
        </w:rPr>
        <w:t>denn die wahre Souveränität</w:t>
      </w:r>
      <w:r w:rsidR="00520C7A" w:rsidRPr="001B16E2">
        <w:rPr>
          <w:rFonts w:cs="Arial"/>
        </w:rPr>
        <w:t xml:space="preserve"> </w:t>
      </w:r>
      <w:r w:rsidR="00F41C60" w:rsidRPr="001B16E2">
        <w:rPr>
          <w:rFonts w:cs="Arial"/>
        </w:rPr>
        <w:t xml:space="preserve">und Selbstbestimmung </w:t>
      </w:r>
      <w:r w:rsidR="00923D64" w:rsidRPr="001B16E2">
        <w:rPr>
          <w:rFonts w:cs="Arial"/>
        </w:rPr>
        <w:t>e</w:t>
      </w:r>
      <w:r w:rsidR="00696C1B" w:rsidRPr="001B16E2">
        <w:rPr>
          <w:rFonts w:cs="Arial"/>
        </w:rPr>
        <w:t xml:space="preserve">iner Nation liegt allein beim Volk und </w:t>
      </w:r>
      <w:r w:rsidR="00F61E35" w:rsidRPr="001B16E2">
        <w:rPr>
          <w:rFonts w:cs="Arial"/>
        </w:rPr>
        <w:t>allein die</w:t>
      </w:r>
      <w:r w:rsidR="00696C1B" w:rsidRPr="001B16E2">
        <w:rPr>
          <w:rFonts w:cs="Arial"/>
        </w:rPr>
        <w:t xml:space="preserve"> Macht eine</w:t>
      </w:r>
      <w:r w:rsidR="002420F0" w:rsidRPr="001B16E2">
        <w:rPr>
          <w:rFonts w:cs="Arial"/>
        </w:rPr>
        <w:t>s</w:t>
      </w:r>
      <w:r w:rsidR="00696C1B" w:rsidRPr="001B16E2">
        <w:rPr>
          <w:rFonts w:cs="Arial"/>
        </w:rPr>
        <w:t xml:space="preserve"> friedlich und freiheitlich denkenden Volkes </w:t>
      </w:r>
      <w:r w:rsidR="002420F0" w:rsidRPr="001B16E2">
        <w:rPr>
          <w:rFonts w:cs="Arial"/>
        </w:rPr>
        <w:t xml:space="preserve">unter der Führung </w:t>
      </w:r>
      <w:r w:rsidR="00F61E35" w:rsidRPr="001B16E2">
        <w:rPr>
          <w:rFonts w:cs="Arial"/>
        </w:rPr>
        <w:t>fähiger</w:t>
      </w:r>
      <w:r w:rsidR="002420F0" w:rsidRPr="001B16E2">
        <w:rPr>
          <w:rFonts w:cs="Arial"/>
        </w:rPr>
        <w:t xml:space="preserve">, </w:t>
      </w:r>
      <w:r w:rsidR="00520C7A" w:rsidRPr="001B16E2">
        <w:rPr>
          <w:rFonts w:cs="Arial"/>
        </w:rPr>
        <w:t>realitätsbezogener</w:t>
      </w:r>
      <w:r w:rsidR="002420F0" w:rsidRPr="001B16E2">
        <w:rPr>
          <w:rFonts w:cs="Arial"/>
        </w:rPr>
        <w:t xml:space="preserve"> und vernünftig handelnde</w:t>
      </w:r>
      <w:r w:rsidR="00520C7A" w:rsidRPr="001B16E2">
        <w:rPr>
          <w:rFonts w:cs="Arial"/>
        </w:rPr>
        <w:t>r</w:t>
      </w:r>
      <w:r w:rsidR="002420F0" w:rsidRPr="001B16E2">
        <w:rPr>
          <w:rFonts w:cs="Arial"/>
        </w:rPr>
        <w:t xml:space="preserve"> Regierenden</w:t>
      </w:r>
      <w:r w:rsidR="00520C7A" w:rsidRPr="001B16E2">
        <w:rPr>
          <w:rFonts w:cs="Arial"/>
        </w:rPr>
        <w:t xml:space="preserve">, </w:t>
      </w:r>
      <w:r w:rsidR="00F61E35" w:rsidRPr="001B16E2">
        <w:rPr>
          <w:rFonts w:cs="Arial"/>
        </w:rPr>
        <w:t xml:space="preserve">ist imstande, </w:t>
      </w:r>
      <w:r w:rsidR="002420F0" w:rsidRPr="001B16E2">
        <w:rPr>
          <w:rFonts w:cs="Arial"/>
        </w:rPr>
        <w:t xml:space="preserve">die Mächtigen </w:t>
      </w:r>
      <w:r w:rsidR="00D721B7" w:rsidRPr="001B16E2">
        <w:rPr>
          <w:rFonts w:cs="Arial"/>
        </w:rPr>
        <w:t>dieser Welt</w:t>
      </w:r>
      <w:r w:rsidR="005238AF" w:rsidRPr="001B16E2">
        <w:rPr>
          <w:rFonts w:cs="Arial"/>
        </w:rPr>
        <w:t>,</w:t>
      </w:r>
      <w:r w:rsidR="002420F0" w:rsidRPr="001B16E2">
        <w:rPr>
          <w:rFonts w:cs="Arial"/>
        </w:rPr>
        <w:t xml:space="preserve"> die </w:t>
      </w:r>
      <w:r w:rsidR="007C7C4F" w:rsidRPr="001B16E2">
        <w:rPr>
          <w:rFonts w:cs="Arial"/>
        </w:rPr>
        <w:t>i</w:t>
      </w:r>
      <w:r w:rsidR="002420F0" w:rsidRPr="001B16E2">
        <w:rPr>
          <w:rFonts w:cs="Arial"/>
        </w:rPr>
        <w:t xml:space="preserve">hre Eigeninteressen </w:t>
      </w:r>
      <w:r w:rsidR="00D721B7" w:rsidRPr="001B16E2">
        <w:rPr>
          <w:rFonts w:cs="Arial"/>
        </w:rPr>
        <w:t xml:space="preserve">auf Kosten anderer </w:t>
      </w:r>
      <w:r w:rsidR="002420F0" w:rsidRPr="001B16E2">
        <w:rPr>
          <w:rFonts w:cs="Arial"/>
        </w:rPr>
        <w:t>verfolgen</w:t>
      </w:r>
      <w:r w:rsidR="00D721B7" w:rsidRPr="001B16E2">
        <w:rPr>
          <w:rFonts w:cs="Arial"/>
        </w:rPr>
        <w:t>,</w:t>
      </w:r>
      <w:r w:rsidR="00276671" w:rsidRPr="001B16E2">
        <w:rPr>
          <w:rFonts w:cs="Arial"/>
        </w:rPr>
        <w:t xml:space="preserve"> </w:t>
      </w:r>
      <w:r w:rsidR="00792452" w:rsidRPr="001B16E2">
        <w:rPr>
          <w:rFonts w:cs="Arial"/>
        </w:rPr>
        <w:t xml:space="preserve">zurück in ihre Schranken zu weisen, ganz gleich ob </w:t>
      </w:r>
      <w:r w:rsidR="00C60387" w:rsidRPr="001B16E2">
        <w:rPr>
          <w:rFonts w:cs="Arial"/>
        </w:rPr>
        <w:t xml:space="preserve">sie </w:t>
      </w:r>
      <w:r w:rsidR="00792452" w:rsidRPr="001B16E2">
        <w:rPr>
          <w:rFonts w:cs="Arial"/>
        </w:rPr>
        <w:t xml:space="preserve">in Brüssel oder </w:t>
      </w:r>
      <w:proofErr w:type="spellStart"/>
      <w:r w:rsidR="00792452" w:rsidRPr="001B16E2">
        <w:rPr>
          <w:rFonts w:cs="Arial"/>
        </w:rPr>
        <w:t>sonst</w:t>
      </w:r>
      <w:r w:rsidR="00C60387" w:rsidRPr="001B16E2">
        <w:rPr>
          <w:rFonts w:cs="Arial"/>
        </w:rPr>
        <w:t>w</w:t>
      </w:r>
      <w:r w:rsidR="00792452" w:rsidRPr="001B16E2">
        <w:rPr>
          <w:rFonts w:cs="Arial"/>
        </w:rPr>
        <w:t>o</w:t>
      </w:r>
      <w:proofErr w:type="spellEnd"/>
      <w:r w:rsidR="00792452" w:rsidRPr="001B16E2">
        <w:rPr>
          <w:rFonts w:cs="Arial"/>
        </w:rPr>
        <w:t xml:space="preserve"> </w:t>
      </w:r>
      <w:r w:rsidR="00C60387" w:rsidRPr="001B16E2">
        <w:rPr>
          <w:rFonts w:cs="Arial"/>
        </w:rPr>
        <w:t>sitzen</w:t>
      </w:r>
      <w:r w:rsidR="007C7C4F" w:rsidRPr="001B16E2">
        <w:rPr>
          <w:rFonts w:cs="Arial"/>
        </w:rPr>
        <w:t>.</w:t>
      </w:r>
    </w:p>
    <w:p w:rsidR="00064C72" w:rsidRPr="00C91C83" w:rsidRDefault="00064C72" w:rsidP="001B16E2">
      <w:pPr>
        <w:spacing w:after="0"/>
        <w:rPr>
          <w:rFonts w:cs="Arial"/>
        </w:rPr>
      </w:pPr>
    </w:p>
    <w:p w:rsidR="00DF324B" w:rsidRPr="001B16E2" w:rsidRDefault="001F1164" w:rsidP="001B16E2">
      <w:pPr>
        <w:spacing w:after="0"/>
        <w:rPr>
          <w:rFonts w:cs="Arial"/>
        </w:rPr>
      </w:pPr>
      <w:r w:rsidRPr="001B16E2">
        <w:rPr>
          <w:rFonts w:cs="Arial"/>
        </w:rPr>
        <w:t xml:space="preserve">In Anbetracht dessen </w:t>
      </w:r>
      <w:r w:rsidR="00131311" w:rsidRPr="001B16E2">
        <w:rPr>
          <w:rFonts w:cs="Arial"/>
        </w:rPr>
        <w:t>fragt man sich</w:t>
      </w:r>
      <w:r w:rsidRPr="001B16E2">
        <w:rPr>
          <w:rFonts w:cs="Arial"/>
        </w:rPr>
        <w:t xml:space="preserve"> </w:t>
      </w:r>
      <w:r w:rsidR="00230537" w:rsidRPr="001B16E2">
        <w:rPr>
          <w:rFonts w:cs="Arial"/>
        </w:rPr>
        <w:t>nun</w:t>
      </w:r>
      <w:r w:rsidR="008A2A1C" w:rsidRPr="001B16E2">
        <w:rPr>
          <w:rFonts w:cs="Arial"/>
        </w:rPr>
        <w:t>,</w:t>
      </w:r>
      <w:r w:rsidR="00131311" w:rsidRPr="001B16E2">
        <w:rPr>
          <w:rFonts w:cs="Arial"/>
        </w:rPr>
        <w:t xml:space="preserve"> w</w:t>
      </w:r>
      <w:r w:rsidR="00C90419" w:rsidRPr="001B16E2">
        <w:rPr>
          <w:rFonts w:cs="Arial"/>
        </w:rPr>
        <w:t xml:space="preserve">as </w:t>
      </w:r>
      <w:r w:rsidR="007F518D" w:rsidRPr="001B16E2">
        <w:rPr>
          <w:rFonts w:cs="Arial"/>
        </w:rPr>
        <w:t xml:space="preserve">wir, die Menschen hier in Europa, und </w:t>
      </w:r>
      <w:r w:rsidR="00D05F6B" w:rsidRPr="001B16E2">
        <w:rPr>
          <w:rFonts w:cs="Arial"/>
        </w:rPr>
        <w:t>unsere</w:t>
      </w:r>
      <w:r w:rsidR="006F09AE" w:rsidRPr="001B16E2">
        <w:rPr>
          <w:rFonts w:cs="Arial"/>
        </w:rPr>
        <w:t xml:space="preserve"> </w:t>
      </w:r>
      <w:r w:rsidR="00D05F6B" w:rsidRPr="001B16E2">
        <w:rPr>
          <w:rFonts w:cs="Arial"/>
        </w:rPr>
        <w:t>jeweiligen</w:t>
      </w:r>
      <w:r w:rsidR="009B3135" w:rsidRPr="001B16E2">
        <w:rPr>
          <w:rFonts w:cs="Arial"/>
        </w:rPr>
        <w:t xml:space="preserve"> </w:t>
      </w:r>
      <w:r w:rsidR="00A22B96" w:rsidRPr="001B16E2">
        <w:rPr>
          <w:rFonts w:cs="Arial"/>
        </w:rPr>
        <w:t xml:space="preserve">Heimatländer </w:t>
      </w:r>
      <w:r w:rsidR="00C90419" w:rsidRPr="001B16E2">
        <w:rPr>
          <w:rFonts w:cs="Arial"/>
        </w:rPr>
        <w:t>von</w:t>
      </w:r>
      <w:r w:rsidR="00AB16CF" w:rsidRPr="001B16E2">
        <w:rPr>
          <w:rFonts w:cs="Arial"/>
        </w:rPr>
        <w:t xml:space="preserve"> </w:t>
      </w:r>
      <w:r w:rsidR="001D1A26" w:rsidRPr="001B16E2">
        <w:rPr>
          <w:rFonts w:cs="Arial"/>
        </w:rPr>
        <w:t>derartigen</w:t>
      </w:r>
      <w:r w:rsidR="009227BE" w:rsidRPr="001B16E2">
        <w:rPr>
          <w:rFonts w:cs="Arial"/>
        </w:rPr>
        <w:t xml:space="preserve"> </w:t>
      </w:r>
      <w:r w:rsidR="00F248E5" w:rsidRPr="001B16E2">
        <w:rPr>
          <w:rFonts w:cs="Arial"/>
        </w:rPr>
        <w:t>Handels</w:t>
      </w:r>
      <w:r w:rsidR="00A706F6" w:rsidRPr="001B16E2">
        <w:rPr>
          <w:rFonts w:cs="Arial"/>
        </w:rPr>
        <w:t>geschäften</w:t>
      </w:r>
      <w:r w:rsidR="00230537" w:rsidRPr="001B16E2">
        <w:rPr>
          <w:rFonts w:cs="Arial"/>
        </w:rPr>
        <w:t xml:space="preserve"> </w:t>
      </w:r>
      <w:r w:rsidR="00625D90" w:rsidRPr="001B16E2">
        <w:rPr>
          <w:rFonts w:cs="Arial"/>
        </w:rPr>
        <w:t>der EU-</w:t>
      </w:r>
      <w:r w:rsidR="00332854" w:rsidRPr="001B16E2">
        <w:rPr>
          <w:rFonts w:cs="Arial"/>
        </w:rPr>
        <w:t>Kommission mit Kanada</w:t>
      </w:r>
      <w:r w:rsidR="00131311" w:rsidRPr="001B16E2">
        <w:rPr>
          <w:rFonts w:cs="Arial"/>
        </w:rPr>
        <w:t xml:space="preserve"> </w:t>
      </w:r>
      <w:r w:rsidR="009227BE" w:rsidRPr="001B16E2">
        <w:rPr>
          <w:rFonts w:cs="Arial"/>
        </w:rPr>
        <w:t xml:space="preserve">zu </w:t>
      </w:r>
      <w:r w:rsidR="00131311" w:rsidRPr="001B16E2">
        <w:rPr>
          <w:rFonts w:cs="Arial"/>
        </w:rPr>
        <w:t xml:space="preserve">erwarten </w:t>
      </w:r>
      <w:r w:rsidR="009227BE" w:rsidRPr="001B16E2">
        <w:rPr>
          <w:rFonts w:cs="Arial"/>
        </w:rPr>
        <w:t>haben</w:t>
      </w:r>
      <w:r w:rsidR="00BD2B5F" w:rsidRPr="001B16E2">
        <w:rPr>
          <w:rFonts w:cs="Arial"/>
        </w:rPr>
        <w:t>?</w:t>
      </w:r>
      <w:r w:rsidR="00F04D66" w:rsidRPr="001B16E2">
        <w:rPr>
          <w:rFonts w:cs="Arial"/>
        </w:rPr>
        <w:t xml:space="preserve"> </w:t>
      </w:r>
      <w:r w:rsidR="00131311" w:rsidRPr="001B16E2">
        <w:rPr>
          <w:rFonts w:cs="Arial"/>
        </w:rPr>
        <w:t>Um das zu beantworten, schauen</w:t>
      </w:r>
      <w:r w:rsidR="00F04D66" w:rsidRPr="001B16E2">
        <w:rPr>
          <w:rFonts w:cs="Arial"/>
        </w:rPr>
        <w:t xml:space="preserve"> </w:t>
      </w:r>
      <w:r w:rsidR="00AD1C03" w:rsidRPr="001B16E2">
        <w:rPr>
          <w:rFonts w:cs="Arial"/>
        </w:rPr>
        <w:t xml:space="preserve">wir </w:t>
      </w:r>
      <w:r w:rsidR="00393A85" w:rsidRPr="001B16E2">
        <w:rPr>
          <w:rFonts w:cs="Arial"/>
        </w:rPr>
        <w:t xml:space="preserve">uns </w:t>
      </w:r>
      <w:r w:rsidR="00AE14C0" w:rsidRPr="001B16E2">
        <w:rPr>
          <w:rFonts w:cs="Arial"/>
        </w:rPr>
        <w:t>einmal</w:t>
      </w:r>
      <w:r w:rsidR="00AD3522" w:rsidRPr="001B16E2">
        <w:rPr>
          <w:rFonts w:cs="Arial"/>
        </w:rPr>
        <w:t xml:space="preserve"> </w:t>
      </w:r>
      <w:r w:rsidR="00291F88" w:rsidRPr="001B16E2">
        <w:rPr>
          <w:rFonts w:cs="Arial"/>
        </w:rPr>
        <w:t xml:space="preserve">in aller Ruhe </w:t>
      </w:r>
      <w:r w:rsidR="004341A2" w:rsidRPr="001B16E2">
        <w:rPr>
          <w:rFonts w:cs="Arial"/>
        </w:rPr>
        <w:t>F</w:t>
      </w:r>
      <w:r w:rsidR="00F04D66" w:rsidRPr="001B16E2">
        <w:rPr>
          <w:rFonts w:cs="Arial"/>
        </w:rPr>
        <w:t>ort</w:t>
      </w:r>
      <w:r w:rsidR="003254CB" w:rsidRPr="001B16E2">
        <w:rPr>
          <w:rFonts w:cs="Arial"/>
        </w:rPr>
        <w:t xml:space="preserve"> </w:t>
      </w:r>
      <w:proofErr w:type="spellStart"/>
      <w:r w:rsidR="00F04D66" w:rsidRPr="001B16E2">
        <w:rPr>
          <w:rFonts w:cs="Arial"/>
        </w:rPr>
        <w:t>McMurray</w:t>
      </w:r>
      <w:proofErr w:type="spellEnd"/>
      <w:r w:rsidR="00E77553" w:rsidRPr="001B16E2">
        <w:rPr>
          <w:rFonts w:cs="Arial"/>
        </w:rPr>
        <w:t>,</w:t>
      </w:r>
      <w:r w:rsidR="00291F88" w:rsidRPr="001B16E2">
        <w:rPr>
          <w:rFonts w:cs="Arial"/>
        </w:rPr>
        <w:t xml:space="preserve"> </w:t>
      </w:r>
      <w:r w:rsidR="00E77553" w:rsidRPr="001B16E2">
        <w:rPr>
          <w:rFonts w:cs="Arial"/>
        </w:rPr>
        <w:t>eine Gemeinde i</w:t>
      </w:r>
      <w:r w:rsidR="005A4A79" w:rsidRPr="001B16E2">
        <w:rPr>
          <w:rFonts w:cs="Arial"/>
        </w:rPr>
        <w:t xml:space="preserve">m nordöstlichen Teil von Kanadas Provinz </w:t>
      </w:r>
      <w:r w:rsidR="00E77553" w:rsidRPr="001B16E2">
        <w:rPr>
          <w:rFonts w:cs="Arial"/>
        </w:rPr>
        <w:t>Alberta</w:t>
      </w:r>
      <w:r w:rsidR="00291F88" w:rsidRPr="001B16E2">
        <w:rPr>
          <w:rFonts w:cs="Arial"/>
        </w:rPr>
        <w:t xml:space="preserve"> </w:t>
      </w:r>
      <w:r w:rsidR="00C90419" w:rsidRPr="001B16E2">
        <w:rPr>
          <w:rFonts w:cs="Arial"/>
        </w:rPr>
        <w:t>an</w:t>
      </w:r>
      <w:r w:rsidR="00F04D66" w:rsidRPr="001B16E2">
        <w:rPr>
          <w:rFonts w:cs="Arial"/>
        </w:rPr>
        <w:t>, um</w:t>
      </w:r>
      <w:r w:rsidR="003318CA" w:rsidRPr="001B16E2">
        <w:rPr>
          <w:rFonts w:cs="Arial"/>
        </w:rPr>
        <w:t xml:space="preserve"> </w:t>
      </w:r>
      <w:r w:rsidR="009227BE" w:rsidRPr="001B16E2">
        <w:rPr>
          <w:rFonts w:cs="Arial"/>
        </w:rPr>
        <w:t xml:space="preserve">Klarheit </w:t>
      </w:r>
      <w:r w:rsidR="00722A8D" w:rsidRPr="001B16E2">
        <w:rPr>
          <w:rFonts w:cs="Arial"/>
        </w:rPr>
        <w:t xml:space="preserve">darüber </w:t>
      </w:r>
      <w:r w:rsidR="009227BE" w:rsidRPr="001B16E2">
        <w:rPr>
          <w:rFonts w:cs="Arial"/>
        </w:rPr>
        <w:t>zu schaffen</w:t>
      </w:r>
      <w:r w:rsidR="00F376A5" w:rsidRPr="001B16E2">
        <w:rPr>
          <w:rFonts w:cs="Arial"/>
        </w:rPr>
        <w:t>,</w:t>
      </w:r>
      <w:r w:rsidR="00BD2B5F" w:rsidRPr="001B16E2">
        <w:rPr>
          <w:rFonts w:cs="Arial"/>
        </w:rPr>
        <w:t xml:space="preserve"> </w:t>
      </w:r>
      <w:r w:rsidR="000F332E" w:rsidRPr="001B16E2">
        <w:rPr>
          <w:rFonts w:cs="Arial"/>
        </w:rPr>
        <w:t xml:space="preserve">was </w:t>
      </w:r>
      <w:r w:rsidR="00F376A5" w:rsidRPr="001B16E2">
        <w:rPr>
          <w:rFonts w:cs="Arial"/>
        </w:rPr>
        <w:t xml:space="preserve">uns </w:t>
      </w:r>
      <w:r w:rsidR="00362FB0" w:rsidRPr="001B16E2">
        <w:rPr>
          <w:rFonts w:cs="Arial"/>
        </w:rPr>
        <w:t>das</w:t>
      </w:r>
      <w:r w:rsidR="00F376A5" w:rsidRPr="001B16E2">
        <w:rPr>
          <w:rFonts w:cs="Arial"/>
        </w:rPr>
        <w:t xml:space="preserve"> </w:t>
      </w:r>
      <w:r w:rsidR="00E77897" w:rsidRPr="001B16E2">
        <w:rPr>
          <w:rFonts w:cs="Arial"/>
        </w:rPr>
        <w:t>CETA</w:t>
      </w:r>
      <w:r w:rsidR="00362FB0" w:rsidRPr="001B16E2">
        <w:rPr>
          <w:rFonts w:cs="Arial"/>
        </w:rPr>
        <w:t>-Abkommen</w:t>
      </w:r>
      <w:r w:rsidR="0002339E" w:rsidRPr="001B16E2">
        <w:rPr>
          <w:rFonts w:cs="Arial"/>
        </w:rPr>
        <w:t xml:space="preserve"> </w:t>
      </w:r>
      <w:r w:rsidR="00E77553" w:rsidRPr="001B16E2">
        <w:rPr>
          <w:rFonts w:cs="Arial"/>
        </w:rPr>
        <w:t>mit dessen Ölsand-</w:t>
      </w:r>
      <w:r w:rsidR="00695139" w:rsidRPr="001B16E2">
        <w:rPr>
          <w:rFonts w:cs="Arial"/>
        </w:rPr>
        <w:t xml:space="preserve"> </w:t>
      </w:r>
      <w:r w:rsidR="00E77553" w:rsidRPr="001B16E2">
        <w:rPr>
          <w:rFonts w:cs="Arial"/>
        </w:rPr>
        <w:t>und Fracking-</w:t>
      </w:r>
      <w:r w:rsidR="00695139" w:rsidRPr="001B16E2">
        <w:rPr>
          <w:rFonts w:cs="Arial"/>
        </w:rPr>
        <w:t>Geschäften</w:t>
      </w:r>
      <w:r w:rsidR="00E77553" w:rsidRPr="001B16E2">
        <w:rPr>
          <w:rFonts w:cs="Arial"/>
        </w:rPr>
        <w:t xml:space="preserve"> </w:t>
      </w:r>
      <w:r w:rsidR="00F376A5" w:rsidRPr="001B16E2">
        <w:rPr>
          <w:rFonts w:cs="Arial"/>
        </w:rPr>
        <w:t xml:space="preserve">tatsächlich </w:t>
      </w:r>
      <w:r w:rsidR="00362FB0" w:rsidRPr="001B16E2">
        <w:rPr>
          <w:rFonts w:cs="Arial"/>
        </w:rPr>
        <w:t>bringen</w:t>
      </w:r>
      <w:r w:rsidR="000F332E" w:rsidRPr="001B16E2">
        <w:rPr>
          <w:rFonts w:cs="Arial"/>
        </w:rPr>
        <w:t xml:space="preserve"> würde</w:t>
      </w:r>
      <w:r w:rsidR="0060351E" w:rsidRPr="001B16E2">
        <w:rPr>
          <w:rFonts w:cs="Arial"/>
        </w:rPr>
        <w:t>.</w:t>
      </w:r>
    </w:p>
    <w:p w:rsidR="00611492" w:rsidRPr="001B16E2" w:rsidRDefault="00611492" w:rsidP="001B16E2">
      <w:pPr>
        <w:spacing w:after="0"/>
        <w:rPr>
          <w:rFonts w:cs="Arial"/>
        </w:rPr>
      </w:pPr>
    </w:p>
    <w:p w:rsidR="00064C72" w:rsidRDefault="005040C5" w:rsidP="001B16E2">
      <w:pPr>
        <w:spacing w:after="0"/>
        <w:rPr>
          <w:rFonts w:cs="Arial"/>
        </w:rPr>
      </w:pPr>
      <w:r w:rsidRPr="001B16E2">
        <w:rPr>
          <w:rFonts w:cs="Arial"/>
        </w:rPr>
        <w:lastRenderedPageBreak/>
        <w:t>Bis vor wenigen Jahr</w:t>
      </w:r>
      <w:r w:rsidR="00A221FC" w:rsidRPr="001B16E2">
        <w:rPr>
          <w:rFonts w:cs="Arial"/>
        </w:rPr>
        <w:t>zehnten</w:t>
      </w:r>
      <w:r w:rsidRPr="001B16E2">
        <w:rPr>
          <w:rFonts w:cs="Arial"/>
        </w:rPr>
        <w:t xml:space="preserve"> </w:t>
      </w:r>
      <w:r w:rsidR="002A3550" w:rsidRPr="001B16E2">
        <w:rPr>
          <w:rFonts w:cs="Arial"/>
        </w:rPr>
        <w:t xml:space="preserve">noch eine </w:t>
      </w:r>
      <w:r w:rsidR="000C4D45" w:rsidRPr="001B16E2">
        <w:rPr>
          <w:rFonts w:cs="Arial"/>
        </w:rPr>
        <w:t xml:space="preserve">kleine </w:t>
      </w:r>
      <w:r w:rsidR="00E77553" w:rsidRPr="001B16E2">
        <w:rPr>
          <w:rFonts w:cs="Arial"/>
        </w:rPr>
        <w:t xml:space="preserve">Pelzhändler-Siedlung </w:t>
      </w:r>
      <w:r w:rsidR="008F3FA0" w:rsidRPr="001B16E2">
        <w:rPr>
          <w:rFonts w:cs="Arial"/>
        </w:rPr>
        <w:t>mitten in</w:t>
      </w:r>
      <w:r w:rsidR="00C34E37" w:rsidRPr="001B16E2">
        <w:rPr>
          <w:rFonts w:cs="Arial"/>
        </w:rPr>
        <w:t xml:space="preserve"> der </w:t>
      </w:r>
      <w:r w:rsidR="00B9333B" w:rsidRPr="001B16E2">
        <w:rPr>
          <w:rFonts w:cs="Arial"/>
        </w:rPr>
        <w:t>Idylle</w:t>
      </w:r>
      <w:r w:rsidR="00C34E37" w:rsidRPr="001B16E2">
        <w:rPr>
          <w:rFonts w:cs="Arial"/>
        </w:rPr>
        <w:t xml:space="preserve"> </w:t>
      </w:r>
      <w:r w:rsidR="003F6E6D" w:rsidRPr="001B16E2">
        <w:rPr>
          <w:rFonts w:cs="Arial"/>
        </w:rPr>
        <w:t>des</w:t>
      </w:r>
      <w:r w:rsidR="002E4622" w:rsidRPr="001B16E2">
        <w:rPr>
          <w:rFonts w:cs="Arial"/>
        </w:rPr>
        <w:t xml:space="preserve"> </w:t>
      </w:r>
      <w:r w:rsidR="00C34E37" w:rsidRPr="001B16E2">
        <w:rPr>
          <w:rFonts w:cs="Arial"/>
        </w:rPr>
        <w:t>b</w:t>
      </w:r>
      <w:r w:rsidR="002E4622" w:rsidRPr="001B16E2">
        <w:rPr>
          <w:rFonts w:cs="Arial"/>
        </w:rPr>
        <w:t>orealen Nadelwalds</w:t>
      </w:r>
      <w:r w:rsidR="00C432CB" w:rsidRPr="001B16E2">
        <w:rPr>
          <w:rFonts w:cs="Arial"/>
        </w:rPr>
        <w:t xml:space="preserve"> im Norden Kanadas</w:t>
      </w:r>
      <w:r w:rsidR="002A3550" w:rsidRPr="001B16E2">
        <w:rPr>
          <w:rFonts w:cs="Arial"/>
        </w:rPr>
        <w:t>, ist Fort</w:t>
      </w:r>
      <w:r w:rsidR="003254CB" w:rsidRPr="001B16E2">
        <w:rPr>
          <w:rFonts w:cs="Arial"/>
        </w:rPr>
        <w:t xml:space="preserve"> </w:t>
      </w:r>
      <w:proofErr w:type="spellStart"/>
      <w:r w:rsidR="002A3550" w:rsidRPr="001B16E2">
        <w:rPr>
          <w:rFonts w:cs="Arial"/>
        </w:rPr>
        <w:t>McMurray</w:t>
      </w:r>
      <w:proofErr w:type="spellEnd"/>
      <w:r w:rsidR="002A3550" w:rsidRPr="001B16E2">
        <w:rPr>
          <w:rFonts w:cs="Arial"/>
        </w:rPr>
        <w:t xml:space="preserve"> heute</w:t>
      </w:r>
      <w:r w:rsidR="00ED5278" w:rsidRPr="001B16E2">
        <w:rPr>
          <w:rFonts w:cs="Arial"/>
        </w:rPr>
        <w:t xml:space="preserve"> </w:t>
      </w:r>
      <w:r w:rsidR="002A2D93" w:rsidRPr="001B16E2">
        <w:rPr>
          <w:rFonts w:cs="Arial"/>
        </w:rPr>
        <w:t xml:space="preserve">das </w:t>
      </w:r>
      <w:r w:rsidR="00A221FC" w:rsidRPr="001B16E2">
        <w:rPr>
          <w:rFonts w:cs="Arial"/>
        </w:rPr>
        <w:t xml:space="preserve">Zentrum </w:t>
      </w:r>
      <w:r w:rsidR="0059640B" w:rsidRPr="001B16E2">
        <w:rPr>
          <w:rFonts w:cs="Arial"/>
        </w:rPr>
        <w:t>de</w:t>
      </w:r>
      <w:r w:rsidR="0014037F" w:rsidRPr="001B16E2">
        <w:rPr>
          <w:rFonts w:cs="Arial"/>
        </w:rPr>
        <w:t>s</w:t>
      </w:r>
      <w:r w:rsidR="003B7A94" w:rsidRPr="001B16E2">
        <w:rPr>
          <w:rFonts w:cs="Arial"/>
        </w:rPr>
        <w:t xml:space="preserve"> </w:t>
      </w:r>
      <w:r w:rsidR="00DB3C22" w:rsidRPr="001B16E2">
        <w:rPr>
          <w:rFonts w:cs="Arial"/>
        </w:rPr>
        <w:t>Fracking-</w:t>
      </w:r>
      <w:r w:rsidR="00DF324B" w:rsidRPr="001B16E2">
        <w:rPr>
          <w:rFonts w:cs="Arial"/>
        </w:rPr>
        <w:t xml:space="preserve"> </w:t>
      </w:r>
      <w:r w:rsidR="00425A46" w:rsidRPr="001B16E2">
        <w:rPr>
          <w:rFonts w:cs="Arial"/>
        </w:rPr>
        <w:t>und</w:t>
      </w:r>
      <w:r w:rsidR="00DF324B" w:rsidRPr="001B16E2">
        <w:rPr>
          <w:rFonts w:cs="Arial"/>
        </w:rPr>
        <w:t xml:space="preserve"> </w:t>
      </w:r>
      <w:r w:rsidR="00425A46" w:rsidRPr="001B16E2">
        <w:rPr>
          <w:rFonts w:cs="Arial"/>
        </w:rPr>
        <w:t>Ölsand</w:t>
      </w:r>
      <w:r w:rsidR="00183A43" w:rsidRPr="001B16E2">
        <w:rPr>
          <w:rFonts w:cs="Arial"/>
        </w:rPr>
        <w:t>booms</w:t>
      </w:r>
      <w:r w:rsidR="002A2D93" w:rsidRPr="001B16E2">
        <w:rPr>
          <w:rFonts w:cs="Arial"/>
        </w:rPr>
        <w:t>.</w:t>
      </w:r>
    </w:p>
    <w:p w:rsidR="00C91C83" w:rsidRPr="00701BAA" w:rsidRDefault="00C91C83" w:rsidP="001B16E2">
      <w:pPr>
        <w:spacing w:after="0"/>
        <w:rPr>
          <w:rFonts w:cs="Arial"/>
          <w:sz w:val="16"/>
          <w:szCs w:val="16"/>
        </w:rPr>
      </w:pPr>
      <w:r w:rsidRPr="00701BAA">
        <w:rPr>
          <w:rFonts w:cs="Arial"/>
          <w:noProof/>
          <w:sz w:val="16"/>
          <w:szCs w:val="16"/>
          <w:lang w:eastAsia="de-DE"/>
        </w:rPr>
        <w:drawing>
          <wp:anchor distT="0" distB="0" distL="114300" distR="114300" simplePos="0" relativeHeight="251658240" behindDoc="1" locked="0" layoutInCell="1" allowOverlap="1" wp14:anchorId="1370B574" wp14:editId="65EDE8AC">
            <wp:simplePos x="0" y="0"/>
            <wp:positionH relativeFrom="column">
              <wp:posOffset>-4445</wp:posOffset>
            </wp:positionH>
            <wp:positionV relativeFrom="paragraph">
              <wp:posOffset>148590</wp:posOffset>
            </wp:positionV>
            <wp:extent cx="4324350" cy="2277110"/>
            <wp:effectExtent l="0" t="0" r="0" b="8890"/>
            <wp:wrapTopAndBottom/>
            <wp:docPr id="5" name="Grafik 5" descr="C:\Users\Rebecca\Pictures\Borealer Nadelwald\resized_Kan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becca\Pictures\Borealer Nadelwald\resized_Kana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BAA" w:rsidRPr="00701BAA" w:rsidRDefault="00701BAA" w:rsidP="001B16E2">
      <w:pPr>
        <w:spacing w:after="0"/>
        <w:rPr>
          <w:rFonts w:cs="Arial"/>
          <w:b/>
          <w:sz w:val="16"/>
          <w:szCs w:val="16"/>
        </w:rPr>
      </w:pPr>
    </w:p>
    <w:p w:rsidR="005600DA" w:rsidRDefault="00AE2A30" w:rsidP="001B16E2">
      <w:pPr>
        <w:spacing w:after="0"/>
        <w:rPr>
          <w:rFonts w:cs="Arial"/>
          <w:b/>
        </w:rPr>
      </w:pPr>
      <w:r w:rsidRPr="001B16E2">
        <w:rPr>
          <w:rFonts w:cs="Arial"/>
          <w:b/>
        </w:rPr>
        <w:t>Borealer Nadelwald i</w:t>
      </w:r>
      <w:r w:rsidR="003D6882" w:rsidRPr="001B16E2">
        <w:rPr>
          <w:rFonts w:cs="Arial"/>
          <w:b/>
        </w:rPr>
        <w:t>n</w:t>
      </w:r>
      <w:r w:rsidRPr="001B16E2">
        <w:rPr>
          <w:rFonts w:cs="Arial"/>
          <w:b/>
        </w:rPr>
        <w:t xml:space="preserve"> dessen unberührtem natürlichem Zustand</w:t>
      </w:r>
    </w:p>
    <w:p w:rsidR="00B56031" w:rsidRDefault="00B56031" w:rsidP="001B16E2">
      <w:pPr>
        <w:spacing w:after="0"/>
        <w:rPr>
          <w:rFonts w:cs="Arial"/>
          <w:b/>
        </w:rPr>
      </w:pPr>
    </w:p>
    <w:p w:rsidR="005600DA" w:rsidRDefault="0038330C" w:rsidP="001B16E2">
      <w:pPr>
        <w:spacing w:after="0"/>
        <w:rPr>
          <w:rFonts w:cs="Arial"/>
        </w:rPr>
      </w:pPr>
      <w:r w:rsidRPr="001B16E2">
        <w:rPr>
          <w:rFonts w:cs="Arial"/>
          <w:noProof/>
          <w:lang w:eastAsia="de-DE"/>
        </w:rPr>
        <w:drawing>
          <wp:inline distT="0" distB="0" distL="0" distR="0" wp14:anchorId="2197C6BD" wp14:editId="56AFFC27">
            <wp:extent cx="4324350" cy="2359179"/>
            <wp:effectExtent l="0" t="0" r="0" b="3175"/>
            <wp:docPr id="6" name="Grafik 6" descr="C:\Users\Rebecca\Pictures\Oil Sands\CA09-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becca\Pictures\Oil Sands\CA09-1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891" cy="240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031" w:rsidRPr="00701BAA" w:rsidRDefault="00B56031" w:rsidP="001B16E2">
      <w:pPr>
        <w:spacing w:after="0"/>
        <w:rPr>
          <w:rFonts w:cs="Arial"/>
          <w:sz w:val="16"/>
          <w:szCs w:val="16"/>
        </w:rPr>
      </w:pPr>
    </w:p>
    <w:p w:rsidR="00B56031" w:rsidRDefault="0038330C" w:rsidP="001B16E2">
      <w:pPr>
        <w:spacing w:after="0"/>
        <w:rPr>
          <w:rFonts w:cs="Arial"/>
        </w:rPr>
      </w:pPr>
      <w:r w:rsidRPr="001B16E2">
        <w:rPr>
          <w:rFonts w:cs="Arial"/>
          <w:b/>
        </w:rPr>
        <w:t xml:space="preserve">Ölsandabbau </w:t>
      </w:r>
      <w:r w:rsidR="00DE1C0F" w:rsidRPr="001B16E2">
        <w:rPr>
          <w:rFonts w:cs="Arial"/>
          <w:b/>
        </w:rPr>
        <w:t>etwas nördlich von F</w:t>
      </w:r>
      <w:r w:rsidRPr="001B16E2">
        <w:rPr>
          <w:rFonts w:cs="Arial"/>
          <w:b/>
        </w:rPr>
        <w:t>ort</w:t>
      </w:r>
      <w:r w:rsidR="003254CB" w:rsidRPr="001B16E2">
        <w:rPr>
          <w:rFonts w:cs="Arial"/>
          <w:b/>
        </w:rPr>
        <w:t xml:space="preserve"> </w:t>
      </w:r>
      <w:proofErr w:type="spellStart"/>
      <w:r w:rsidRPr="001B16E2">
        <w:rPr>
          <w:rFonts w:cs="Arial"/>
          <w:b/>
        </w:rPr>
        <w:t>McMurray</w:t>
      </w:r>
      <w:proofErr w:type="spellEnd"/>
      <w:r w:rsidR="001948FB" w:rsidRPr="001B16E2">
        <w:rPr>
          <w:rFonts w:cs="Arial"/>
          <w:b/>
        </w:rPr>
        <w:t xml:space="preserve"> </w:t>
      </w:r>
      <w:r w:rsidR="001948FB" w:rsidRPr="001B16E2">
        <w:rPr>
          <w:rFonts w:cs="Arial"/>
        </w:rPr>
        <w:t>(s</w:t>
      </w:r>
      <w:r w:rsidR="003B3859" w:rsidRPr="001B16E2">
        <w:rPr>
          <w:rFonts w:cs="Arial"/>
        </w:rPr>
        <w:t>iehe folgende Reportage</w:t>
      </w:r>
      <w:r w:rsidR="001948FB" w:rsidRPr="001B16E2">
        <w:rPr>
          <w:rFonts w:cs="Arial"/>
        </w:rPr>
        <w:t>)</w:t>
      </w:r>
    </w:p>
    <w:p w:rsidR="00B56031" w:rsidRPr="00C91C83" w:rsidRDefault="00B56031" w:rsidP="001B16E2">
      <w:pPr>
        <w:spacing w:after="0"/>
        <w:rPr>
          <w:rFonts w:cs="Arial"/>
          <w:sz w:val="16"/>
          <w:szCs w:val="16"/>
        </w:rPr>
      </w:pPr>
    </w:p>
    <w:p w:rsidR="00B56031" w:rsidRDefault="00AC6AAC" w:rsidP="001B16E2">
      <w:pPr>
        <w:spacing w:after="0"/>
        <w:rPr>
          <w:rFonts w:cs="Arial"/>
          <w:b/>
        </w:rPr>
      </w:pPr>
      <w:r w:rsidRPr="001B16E2">
        <w:rPr>
          <w:rFonts w:cs="Arial"/>
          <w:b/>
        </w:rPr>
        <w:t xml:space="preserve">60ᵒ Die </w:t>
      </w:r>
      <w:proofErr w:type="spellStart"/>
      <w:r w:rsidRPr="001B16E2">
        <w:rPr>
          <w:rFonts w:cs="Arial"/>
          <w:b/>
        </w:rPr>
        <w:t>Geo</w:t>
      </w:r>
      <w:proofErr w:type="spellEnd"/>
      <w:r w:rsidRPr="001B16E2">
        <w:rPr>
          <w:rFonts w:cs="Arial"/>
          <w:b/>
        </w:rPr>
        <w:t xml:space="preserve"> Reportage – Kanadas </w:t>
      </w:r>
      <w:proofErr w:type="spellStart"/>
      <w:r w:rsidRPr="001B16E2">
        <w:rPr>
          <w:rFonts w:cs="Arial"/>
          <w:b/>
        </w:rPr>
        <w:t>Ölsand</w:t>
      </w:r>
      <w:proofErr w:type="spellEnd"/>
      <w:r w:rsidRPr="001B16E2">
        <w:rPr>
          <w:rFonts w:cs="Arial"/>
          <w:b/>
        </w:rPr>
        <w:t xml:space="preserve"> Industrie</w:t>
      </w:r>
    </w:p>
    <w:p w:rsidR="00B56031" w:rsidRDefault="00AC6AAC" w:rsidP="001B16E2">
      <w:pPr>
        <w:spacing w:after="0"/>
        <w:rPr>
          <w:rFonts w:cs="Arial"/>
        </w:rPr>
      </w:pPr>
      <w:r w:rsidRPr="001B16E2">
        <w:rPr>
          <w:rFonts w:cs="Arial"/>
        </w:rPr>
        <w:t>[https://www.youtube.com/watch?v=Js6S9Gwyg_s]</w:t>
      </w:r>
    </w:p>
    <w:p w:rsidR="00B56031" w:rsidRPr="000D5094" w:rsidRDefault="00B56031" w:rsidP="001B16E2">
      <w:pPr>
        <w:spacing w:after="0"/>
        <w:rPr>
          <w:rFonts w:cs="Arial"/>
          <w:sz w:val="16"/>
          <w:szCs w:val="16"/>
        </w:rPr>
      </w:pPr>
    </w:p>
    <w:p w:rsidR="00B56031" w:rsidRDefault="00353722" w:rsidP="001B16E2">
      <w:pPr>
        <w:spacing w:after="0"/>
        <w:rPr>
          <w:rFonts w:cs="Arial"/>
        </w:rPr>
      </w:pPr>
      <w:r w:rsidRPr="001B16E2">
        <w:rPr>
          <w:rFonts w:cs="Arial"/>
        </w:rPr>
        <w:t>Aus dem</w:t>
      </w:r>
      <w:r w:rsidR="00700FBC" w:rsidRPr="001B16E2">
        <w:rPr>
          <w:rFonts w:cs="Arial"/>
        </w:rPr>
        <w:t xml:space="preserve"> </w:t>
      </w:r>
      <w:proofErr w:type="spellStart"/>
      <w:r w:rsidR="00E77553" w:rsidRPr="001B16E2">
        <w:rPr>
          <w:rFonts w:cs="Arial"/>
        </w:rPr>
        <w:t>heissbegehrte</w:t>
      </w:r>
      <w:r w:rsidRPr="001B16E2">
        <w:rPr>
          <w:rFonts w:cs="Arial"/>
        </w:rPr>
        <w:t>n</w:t>
      </w:r>
      <w:proofErr w:type="spellEnd"/>
      <w:r w:rsidR="00E77553" w:rsidRPr="001B16E2">
        <w:rPr>
          <w:rFonts w:cs="Arial"/>
        </w:rPr>
        <w:t xml:space="preserve"> </w:t>
      </w:r>
      <w:proofErr w:type="spellStart"/>
      <w:r w:rsidR="00E77553" w:rsidRPr="001B16E2">
        <w:rPr>
          <w:rFonts w:cs="Arial"/>
        </w:rPr>
        <w:t>Ölsand</w:t>
      </w:r>
      <w:proofErr w:type="spellEnd"/>
      <w:r w:rsidR="00E77553" w:rsidRPr="001B16E2">
        <w:rPr>
          <w:rFonts w:cs="Arial"/>
        </w:rPr>
        <w:t xml:space="preserve"> im Boden des kanadischen Bundesstaates Alberta </w:t>
      </w:r>
      <w:r w:rsidRPr="001B16E2">
        <w:rPr>
          <w:rFonts w:cs="Arial"/>
        </w:rPr>
        <w:t>wird</w:t>
      </w:r>
      <w:r w:rsidR="00700FBC" w:rsidRPr="001B16E2">
        <w:rPr>
          <w:rFonts w:cs="Arial"/>
        </w:rPr>
        <w:t xml:space="preserve"> </w:t>
      </w:r>
      <w:r w:rsidR="00E77553" w:rsidRPr="001B16E2">
        <w:rPr>
          <w:rFonts w:cs="Arial"/>
        </w:rPr>
        <w:t>de</w:t>
      </w:r>
      <w:r w:rsidRPr="001B16E2">
        <w:rPr>
          <w:rFonts w:cs="Arial"/>
        </w:rPr>
        <w:t>r</w:t>
      </w:r>
      <w:r w:rsidR="00E77553" w:rsidRPr="001B16E2">
        <w:rPr>
          <w:rFonts w:cs="Arial"/>
        </w:rPr>
        <w:t xml:space="preserve"> </w:t>
      </w:r>
      <w:r w:rsidR="007A4890" w:rsidRPr="001B16E2">
        <w:rPr>
          <w:rFonts w:cs="Arial"/>
        </w:rPr>
        <w:t>Treibstoff</w:t>
      </w:r>
      <w:r w:rsidR="00E77553" w:rsidRPr="001B16E2">
        <w:rPr>
          <w:rFonts w:cs="Arial"/>
        </w:rPr>
        <w:t xml:space="preserve"> </w:t>
      </w:r>
      <w:r w:rsidR="00205677" w:rsidRPr="001B16E2">
        <w:rPr>
          <w:rFonts w:cs="Arial"/>
        </w:rPr>
        <w:t>eine</w:t>
      </w:r>
      <w:r w:rsidR="00E05901" w:rsidRPr="001B16E2">
        <w:rPr>
          <w:rFonts w:cs="Arial"/>
        </w:rPr>
        <w:t>r</w:t>
      </w:r>
      <w:r w:rsidR="00205677" w:rsidRPr="001B16E2">
        <w:rPr>
          <w:rFonts w:cs="Arial"/>
        </w:rPr>
        <w:t xml:space="preserve"> </w:t>
      </w:r>
      <w:r w:rsidR="00460EB5" w:rsidRPr="001B16E2">
        <w:rPr>
          <w:rFonts w:cs="Arial"/>
        </w:rPr>
        <w:t xml:space="preserve">sich dem Ende zuneigenden </w:t>
      </w:r>
      <w:r w:rsidR="00794A2E" w:rsidRPr="001B16E2">
        <w:rPr>
          <w:rFonts w:cs="Arial"/>
        </w:rPr>
        <w:t>W</w:t>
      </w:r>
      <w:r w:rsidR="00C46AF8" w:rsidRPr="001B16E2">
        <w:rPr>
          <w:rFonts w:cs="Arial"/>
        </w:rPr>
        <w:t>irtschaft</w:t>
      </w:r>
      <w:r w:rsidR="00794A2E" w:rsidRPr="001B16E2">
        <w:rPr>
          <w:rFonts w:cs="Arial"/>
        </w:rPr>
        <w:t>sära</w:t>
      </w:r>
      <w:r w:rsidR="00716775" w:rsidRPr="001B16E2">
        <w:rPr>
          <w:rFonts w:cs="Arial"/>
        </w:rPr>
        <w:t xml:space="preserve">, </w:t>
      </w:r>
      <w:r w:rsidR="00C46AF8" w:rsidRPr="001B16E2">
        <w:rPr>
          <w:rFonts w:cs="Arial"/>
        </w:rPr>
        <w:t>die</w:t>
      </w:r>
      <w:r w:rsidR="00716775" w:rsidRPr="001B16E2">
        <w:rPr>
          <w:rFonts w:cs="Arial"/>
        </w:rPr>
        <w:t xml:space="preserve"> am Öl hängt</w:t>
      </w:r>
      <w:r w:rsidRPr="001B16E2">
        <w:rPr>
          <w:rFonts w:cs="Arial"/>
        </w:rPr>
        <w:t>,</w:t>
      </w:r>
      <w:r w:rsidR="00700FBC" w:rsidRPr="001B16E2">
        <w:rPr>
          <w:rFonts w:cs="Arial"/>
        </w:rPr>
        <w:t xml:space="preserve"> mit </w:t>
      </w:r>
      <w:r w:rsidR="00460EB5" w:rsidRPr="001B16E2">
        <w:rPr>
          <w:rFonts w:cs="Arial"/>
        </w:rPr>
        <w:t>enorme</w:t>
      </w:r>
      <w:r w:rsidR="00D66B71" w:rsidRPr="001B16E2">
        <w:rPr>
          <w:rFonts w:cs="Arial"/>
        </w:rPr>
        <w:t>m</w:t>
      </w:r>
      <w:r w:rsidR="00460EB5" w:rsidRPr="001B16E2">
        <w:rPr>
          <w:rFonts w:cs="Arial"/>
        </w:rPr>
        <w:t xml:space="preserve"> Aufwand</w:t>
      </w:r>
      <w:r w:rsidR="00700FBC" w:rsidRPr="001B16E2">
        <w:rPr>
          <w:rFonts w:cs="Arial"/>
        </w:rPr>
        <w:t xml:space="preserve"> abgerungen</w:t>
      </w:r>
      <w:r w:rsidR="00716775" w:rsidRPr="001B16E2">
        <w:rPr>
          <w:rFonts w:cs="Arial"/>
        </w:rPr>
        <w:t xml:space="preserve">. </w:t>
      </w:r>
      <w:r w:rsidR="00180131" w:rsidRPr="001B16E2">
        <w:rPr>
          <w:rFonts w:cs="Arial"/>
        </w:rPr>
        <w:t xml:space="preserve">Der </w:t>
      </w:r>
      <w:proofErr w:type="spellStart"/>
      <w:r w:rsidR="00180131" w:rsidRPr="001B16E2">
        <w:rPr>
          <w:rFonts w:cs="Arial"/>
        </w:rPr>
        <w:t>Ölsand</w:t>
      </w:r>
      <w:proofErr w:type="spellEnd"/>
      <w:r w:rsidR="0094524D" w:rsidRPr="001B16E2">
        <w:rPr>
          <w:rFonts w:cs="Arial"/>
        </w:rPr>
        <w:t xml:space="preserve">, auch </w:t>
      </w:r>
      <w:proofErr w:type="spellStart"/>
      <w:r w:rsidR="0094524D" w:rsidRPr="001B16E2">
        <w:rPr>
          <w:rFonts w:cs="Arial"/>
        </w:rPr>
        <w:t>Teersand</w:t>
      </w:r>
      <w:proofErr w:type="spellEnd"/>
      <w:r w:rsidR="0094524D" w:rsidRPr="001B16E2">
        <w:rPr>
          <w:rFonts w:cs="Arial"/>
        </w:rPr>
        <w:t xml:space="preserve"> genannt, </w:t>
      </w:r>
      <w:r w:rsidR="00460EB5" w:rsidRPr="001B16E2">
        <w:rPr>
          <w:rFonts w:cs="Arial"/>
        </w:rPr>
        <w:t>besteht aus</w:t>
      </w:r>
      <w:r w:rsidR="009F6FF0" w:rsidRPr="001B16E2">
        <w:rPr>
          <w:rFonts w:cs="Arial"/>
        </w:rPr>
        <w:t xml:space="preserve"> Wasser,</w:t>
      </w:r>
      <w:r w:rsidR="004A49E2" w:rsidRPr="001B16E2">
        <w:rPr>
          <w:rFonts w:cs="Arial"/>
        </w:rPr>
        <w:t xml:space="preserve"> </w:t>
      </w:r>
      <w:r w:rsidR="00584E49" w:rsidRPr="001B16E2">
        <w:rPr>
          <w:rFonts w:cs="Arial"/>
        </w:rPr>
        <w:t>Lehm</w:t>
      </w:r>
      <w:r w:rsidR="006F61B0" w:rsidRPr="001B16E2">
        <w:rPr>
          <w:rFonts w:cs="Arial"/>
        </w:rPr>
        <w:t>,</w:t>
      </w:r>
      <w:r w:rsidR="00584E49" w:rsidRPr="001B16E2">
        <w:rPr>
          <w:rFonts w:cs="Arial"/>
        </w:rPr>
        <w:t xml:space="preserve"> Quarzsand </w:t>
      </w:r>
      <w:r w:rsidR="00884405" w:rsidRPr="001B16E2">
        <w:rPr>
          <w:rFonts w:cs="Arial"/>
        </w:rPr>
        <w:t>und</w:t>
      </w:r>
      <w:r w:rsidR="006C5A9C" w:rsidRPr="001B16E2">
        <w:rPr>
          <w:rFonts w:cs="Arial"/>
        </w:rPr>
        <w:t xml:space="preserve"> </w:t>
      </w:r>
      <w:r w:rsidR="00705278" w:rsidRPr="001B16E2">
        <w:rPr>
          <w:rFonts w:cs="Arial"/>
        </w:rPr>
        <w:t>bis z</w:t>
      </w:r>
      <w:r w:rsidR="009D5A9D" w:rsidRPr="001B16E2">
        <w:rPr>
          <w:rFonts w:cs="Arial"/>
        </w:rPr>
        <w:t>u 12% Bitumen</w:t>
      </w:r>
      <w:r w:rsidR="0059640B" w:rsidRPr="001B16E2">
        <w:rPr>
          <w:rFonts w:cs="Arial"/>
        </w:rPr>
        <w:t xml:space="preserve">, </w:t>
      </w:r>
      <w:r w:rsidR="006F61B0" w:rsidRPr="001B16E2">
        <w:rPr>
          <w:rFonts w:cs="Arial"/>
        </w:rPr>
        <w:t>ein</w:t>
      </w:r>
      <w:r w:rsidR="004D53D0" w:rsidRPr="001B16E2">
        <w:rPr>
          <w:rFonts w:cs="Arial"/>
        </w:rPr>
        <w:t xml:space="preserve"> </w:t>
      </w:r>
      <w:r w:rsidR="00460EB5" w:rsidRPr="001B16E2">
        <w:rPr>
          <w:rFonts w:cs="Arial"/>
        </w:rPr>
        <w:t xml:space="preserve">dunkles </w:t>
      </w:r>
      <w:r w:rsidR="006F61B0" w:rsidRPr="001B16E2">
        <w:rPr>
          <w:rFonts w:cs="Arial"/>
        </w:rPr>
        <w:t xml:space="preserve">zähflüssiges Erdpech, </w:t>
      </w:r>
      <w:r w:rsidR="00C516FC" w:rsidRPr="001B16E2">
        <w:rPr>
          <w:rFonts w:cs="Arial"/>
        </w:rPr>
        <w:t>das</w:t>
      </w:r>
      <w:r w:rsidR="0059640B" w:rsidRPr="001B16E2">
        <w:rPr>
          <w:rFonts w:cs="Arial"/>
        </w:rPr>
        <w:t xml:space="preserve"> </w:t>
      </w:r>
      <w:r w:rsidR="00705278" w:rsidRPr="001B16E2">
        <w:rPr>
          <w:rFonts w:cs="Arial"/>
        </w:rPr>
        <w:t xml:space="preserve">über Jahrmillionen </w:t>
      </w:r>
      <w:r w:rsidR="001C5327" w:rsidRPr="001B16E2">
        <w:rPr>
          <w:rFonts w:cs="Arial"/>
        </w:rPr>
        <w:t xml:space="preserve">aus </w:t>
      </w:r>
      <w:r w:rsidR="00D77589" w:rsidRPr="001B16E2">
        <w:rPr>
          <w:rFonts w:cs="Arial"/>
        </w:rPr>
        <w:t xml:space="preserve">Ablagerungen </w:t>
      </w:r>
      <w:r w:rsidR="00B50C80" w:rsidRPr="001B16E2">
        <w:rPr>
          <w:rFonts w:cs="Arial"/>
        </w:rPr>
        <w:t xml:space="preserve">abgestorbener Pflanzen, Algen und Plankton </w:t>
      </w:r>
      <w:r w:rsidR="00180131" w:rsidRPr="001B16E2">
        <w:rPr>
          <w:rFonts w:cs="Arial"/>
        </w:rPr>
        <w:t>entsteh</w:t>
      </w:r>
      <w:r w:rsidR="00C516FC" w:rsidRPr="001B16E2">
        <w:rPr>
          <w:rFonts w:cs="Arial"/>
        </w:rPr>
        <w:t>t</w:t>
      </w:r>
      <w:r w:rsidR="009D5A9D" w:rsidRPr="001B16E2">
        <w:rPr>
          <w:rFonts w:cs="Arial"/>
        </w:rPr>
        <w:t>.</w:t>
      </w:r>
      <w:r w:rsidR="0059640B" w:rsidRPr="001B16E2">
        <w:rPr>
          <w:rFonts w:cs="Arial"/>
        </w:rPr>
        <w:t xml:space="preserve"> </w:t>
      </w:r>
      <w:r w:rsidR="00C516FC" w:rsidRPr="001B16E2">
        <w:rPr>
          <w:rFonts w:cs="Arial"/>
        </w:rPr>
        <w:t xml:space="preserve">Die Gewinnung von Bitumen </w:t>
      </w:r>
      <w:r w:rsidR="002A2D93" w:rsidRPr="001B16E2">
        <w:rPr>
          <w:rFonts w:cs="Arial"/>
        </w:rPr>
        <w:t xml:space="preserve">ist </w:t>
      </w:r>
      <w:r w:rsidR="00A34513" w:rsidRPr="001B16E2">
        <w:rPr>
          <w:rFonts w:cs="Arial"/>
        </w:rPr>
        <w:t>t</w:t>
      </w:r>
      <w:r w:rsidR="002A2D93" w:rsidRPr="001B16E2">
        <w:rPr>
          <w:rFonts w:cs="Arial"/>
        </w:rPr>
        <w:t xml:space="preserve">euer und </w:t>
      </w:r>
      <w:r w:rsidR="00A34513" w:rsidRPr="001B16E2">
        <w:rPr>
          <w:rFonts w:cs="Arial"/>
        </w:rPr>
        <w:t xml:space="preserve">extrem </w:t>
      </w:r>
      <w:r w:rsidR="002A2D93" w:rsidRPr="001B16E2">
        <w:rPr>
          <w:rFonts w:cs="Arial"/>
        </w:rPr>
        <w:t>umweltschädigend</w:t>
      </w:r>
      <w:r w:rsidR="004E2A01" w:rsidRPr="001B16E2">
        <w:rPr>
          <w:rFonts w:cs="Arial"/>
        </w:rPr>
        <w:t xml:space="preserve">, denn die </w:t>
      </w:r>
      <w:r w:rsidR="00C03656" w:rsidRPr="001B16E2">
        <w:rPr>
          <w:rFonts w:cs="Arial"/>
        </w:rPr>
        <w:t>Ölk</w:t>
      </w:r>
      <w:r w:rsidR="004E2A01" w:rsidRPr="001B16E2">
        <w:rPr>
          <w:rFonts w:cs="Arial"/>
        </w:rPr>
        <w:t xml:space="preserve">onzerne pressen der Natur ihre letzten Reserven </w:t>
      </w:r>
      <w:r w:rsidR="004F1545" w:rsidRPr="001B16E2">
        <w:rPr>
          <w:rFonts w:cs="Arial"/>
        </w:rPr>
        <w:t>mit Gewalt</w:t>
      </w:r>
      <w:r w:rsidR="00391468" w:rsidRPr="001B16E2">
        <w:rPr>
          <w:rFonts w:cs="Arial"/>
        </w:rPr>
        <w:t xml:space="preserve"> </w:t>
      </w:r>
      <w:r w:rsidR="004E2A01" w:rsidRPr="001B16E2">
        <w:rPr>
          <w:rFonts w:cs="Arial"/>
        </w:rPr>
        <w:t>ab</w:t>
      </w:r>
      <w:r w:rsidR="002A2D93" w:rsidRPr="001B16E2">
        <w:rPr>
          <w:rFonts w:cs="Arial"/>
        </w:rPr>
        <w:t xml:space="preserve">. </w:t>
      </w:r>
      <w:r w:rsidR="004D53D0" w:rsidRPr="001B16E2">
        <w:rPr>
          <w:rFonts w:cs="Arial"/>
        </w:rPr>
        <w:t xml:space="preserve">Die </w:t>
      </w:r>
      <w:r w:rsidR="00EA2977" w:rsidRPr="001B16E2">
        <w:rPr>
          <w:rFonts w:cs="Arial"/>
        </w:rPr>
        <w:t xml:space="preserve">Nadelwälder </w:t>
      </w:r>
      <w:r w:rsidR="00D96587" w:rsidRPr="001B16E2">
        <w:rPr>
          <w:rFonts w:cs="Arial"/>
        </w:rPr>
        <w:t xml:space="preserve">mit ihrer einzigartigen Vielfalt an Flora und Fauna </w:t>
      </w:r>
      <w:r w:rsidR="00377051" w:rsidRPr="001B16E2">
        <w:rPr>
          <w:rFonts w:cs="Arial"/>
        </w:rPr>
        <w:t>werden</w:t>
      </w:r>
      <w:r w:rsidR="007735AB" w:rsidRPr="001B16E2">
        <w:rPr>
          <w:rFonts w:cs="Arial"/>
        </w:rPr>
        <w:t xml:space="preserve"> kahlgeschlagen</w:t>
      </w:r>
      <w:r w:rsidR="00D82D62" w:rsidRPr="001B16E2">
        <w:rPr>
          <w:rFonts w:cs="Arial"/>
        </w:rPr>
        <w:t>, Sumpf</w:t>
      </w:r>
      <w:r w:rsidR="00B906D7" w:rsidRPr="001B16E2">
        <w:rPr>
          <w:rFonts w:cs="Arial"/>
        </w:rPr>
        <w:t>gebiet</w:t>
      </w:r>
      <w:r w:rsidR="00CC4E78" w:rsidRPr="001B16E2">
        <w:rPr>
          <w:rFonts w:cs="Arial"/>
        </w:rPr>
        <w:t>e</w:t>
      </w:r>
      <w:r w:rsidR="00D82D62" w:rsidRPr="001B16E2">
        <w:rPr>
          <w:rFonts w:cs="Arial"/>
        </w:rPr>
        <w:t xml:space="preserve"> trockengelegt</w:t>
      </w:r>
      <w:r w:rsidR="00E94571" w:rsidRPr="001B16E2">
        <w:rPr>
          <w:rFonts w:cs="Arial"/>
        </w:rPr>
        <w:t xml:space="preserve"> und die obere Erdschicht</w:t>
      </w:r>
      <w:r w:rsidR="00793E17" w:rsidRPr="001B16E2">
        <w:rPr>
          <w:rFonts w:cs="Arial"/>
        </w:rPr>
        <w:t xml:space="preserve"> </w:t>
      </w:r>
      <w:r w:rsidR="00A34513" w:rsidRPr="001B16E2">
        <w:rPr>
          <w:rFonts w:cs="Arial"/>
        </w:rPr>
        <w:t>abgetragen</w:t>
      </w:r>
      <w:r w:rsidR="00E94571" w:rsidRPr="001B16E2">
        <w:rPr>
          <w:rFonts w:cs="Arial"/>
        </w:rPr>
        <w:t xml:space="preserve">. </w:t>
      </w:r>
      <w:r w:rsidR="00EA2977" w:rsidRPr="001B16E2">
        <w:rPr>
          <w:rFonts w:cs="Arial"/>
        </w:rPr>
        <w:t>Um ein Liter Bitumen aus dem Sand zu waschen, benötigt man fünf Liter Wasser und aus Bitumen ein Barrel Öl zu gewinnen (ein Barrel = 159 Liter)</w:t>
      </w:r>
      <w:r w:rsidR="00A34513" w:rsidRPr="001B16E2">
        <w:rPr>
          <w:rFonts w:cs="Arial"/>
        </w:rPr>
        <w:t>,</w:t>
      </w:r>
      <w:r w:rsidR="00B83B82" w:rsidRPr="001B16E2">
        <w:rPr>
          <w:rFonts w:cs="Arial"/>
        </w:rPr>
        <w:t xml:space="preserve"> </w:t>
      </w:r>
      <w:r w:rsidR="00EA2977" w:rsidRPr="001B16E2">
        <w:rPr>
          <w:rFonts w:cs="Arial"/>
        </w:rPr>
        <w:t xml:space="preserve">müssen zwei Tonnen </w:t>
      </w:r>
      <w:proofErr w:type="spellStart"/>
      <w:r w:rsidR="00EA2977" w:rsidRPr="001B16E2">
        <w:rPr>
          <w:rFonts w:cs="Arial"/>
        </w:rPr>
        <w:t>Ölsand</w:t>
      </w:r>
      <w:proofErr w:type="spellEnd"/>
      <w:r w:rsidR="00EA2977" w:rsidRPr="001B16E2">
        <w:rPr>
          <w:rFonts w:cs="Arial"/>
        </w:rPr>
        <w:t xml:space="preserve"> </w:t>
      </w:r>
      <w:r w:rsidR="00EA2977" w:rsidRPr="001B16E2">
        <w:rPr>
          <w:rFonts w:cs="Arial"/>
        </w:rPr>
        <w:lastRenderedPageBreak/>
        <w:t>ausgebaggert werden. Täglich werden rund 2 Million</w:t>
      </w:r>
      <w:r w:rsidR="002D1E8E" w:rsidRPr="001B16E2">
        <w:rPr>
          <w:rFonts w:cs="Arial"/>
        </w:rPr>
        <w:t>en</w:t>
      </w:r>
      <w:r w:rsidR="00EA2977" w:rsidRPr="001B16E2">
        <w:rPr>
          <w:rFonts w:cs="Arial"/>
        </w:rPr>
        <w:t xml:space="preserve"> Barrel Rohbitumen aus dem Sand gewonnen und dafür benötigt man doppelt so viel Wasser wie die Millionen Stadt Calgary. Der im Tagebau gewonnene </w:t>
      </w:r>
      <w:proofErr w:type="spellStart"/>
      <w:r w:rsidR="00EA2977" w:rsidRPr="001B16E2">
        <w:rPr>
          <w:rFonts w:cs="Arial"/>
        </w:rPr>
        <w:t>Ölsand</w:t>
      </w:r>
      <w:proofErr w:type="spellEnd"/>
      <w:r w:rsidR="00EA2977" w:rsidRPr="001B16E2">
        <w:rPr>
          <w:rFonts w:cs="Arial"/>
        </w:rPr>
        <w:t xml:space="preserve"> wird </w:t>
      </w:r>
      <w:r w:rsidR="002D1E8E" w:rsidRPr="001B16E2">
        <w:rPr>
          <w:rFonts w:cs="Arial"/>
        </w:rPr>
        <w:t xml:space="preserve">in riesigen Kesseln </w:t>
      </w:r>
      <w:r w:rsidR="00EA2977" w:rsidRPr="001B16E2">
        <w:rPr>
          <w:rFonts w:cs="Arial"/>
        </w:rPr>
        <w:t xml:space="preserve">mit </w:t>
      </w:r>
      <w:proofErr w:type="spellStart"/>
      <w:r w:rsidR="00EB5F15" w:rsidRPr="001B16E2">
        <w:rPr>
          <w:rFonts w:cs="Arial"/>
        </w:rPr>
        <w:t>heissem</w:t>
      </w:r>
      <w:proofErr w:type="spellEnd"/>
      <w:r w:rsidR="00EA2977" w:rsidRPr="001B16E2">
        <w:rPr>
          <w:rFonts w:cs="Arial"/>
        </w:rPr>
        <w:t xml:space="preserve"> Wasser und Ätznatron</w:t>
      </w:r>
      <w:r w:rsidR="0079298A" w:rsidRPr="001B16E2">
        <w:rPr>
          <w:rFonts w:cs="Arial"/>
        </w:rPr>
        <w:t xml:space="preserve"> </w:t>
      </w:r>
      <w:r w:rsidR="00EA2977" w:rsidRPr="001B16E2">
        <w:rPr>
          <w:rFonts w:cs="Arial"/>
        </w:rPr>
        <w:t>sola</w:t>
      </w:r>
      <w:r w:rsidR="0079298A" w:rsidRPr="001B16E2">
        <w:rPr>
          <w:rFonts w:cs="Arial"/>
        </w:rPr>
        <w:t>n</w:t>
      </w:r>
      <w:r w:rsidR="00EA2977" w:rsidRPr="001B16E2">
        <w:rPr>
          <w:rFonts w:cs="Arial"/>
        </w:rPr>
        <w:t>g</w:t>
      </w:r>
      <w:r w:rsidR="00D96587" w:rsidRPr="001B16E2">
        <w:rPr>
          <w:rFonts w:cs="Arial"/>
        </w:rPr>
        <w:t>e</w:t>
      </w:r>
      <w:r w:rsidR="00EA2977" w:rsidRPr="001B16E2">
        <w:rPr>
          <w:rFonts w:cs="Arial"/>
        </w:rPr>
        <w:t xml:space="preserve"> durchgespült, bis sich das Bitumen </w:t>
      </w:r>
      <w:r w:rsidR="00DA05D0" w:rsidRPr="001B16E2">
        <w:rPr>
          <w:rFonts w:cs="Arial"/>
        </w:rPr>
        <w:t xml:space="preserve">daraus </w:t>
      </w:r>
      <w:r w:rsidR="00475FB3" w:rsidRPr="001B16E2">
        <w:rPr>
          <w:rFonts w:cs="Arial"/>
        </w:rPr>
        <w:t>ge</w:t>
      </w:r>
      <w:r w:rsidR="00A03FAC" w:rsidRPr="001B16E2">
        <w:rPr>
          <w:rFonts w:cs="Arial"/>
        </w:rPr>
        <w:t>löst</w:t>
      </w:r>
      <w:r w:rsidR="00475FB3" w:rsidRPr="001B16E2">
        <w:rPr>
          <w:rFonts w:cs="Arial"/>
        </w:rPr>
        <w:t xml:space="preserve"> hat</w:t>
      </w:r>
      <w:r w:rsidR="0079298A" w:rsidRPr="001B16E2">
        <w:rPr>
          <w:rFonts w:cs="Arial"/>
        </w:rPr>
        <w:t>.</w:t>
      </w:r>
      <w:r w:rsidR="006D4379" w:rsidRPr="001B16E2">
        <w:rPr>
          <w:rFonts w:cs="Arial"/>
        </w:rPr>
        <w:t xml:space="preserve"> </w:t>
      </w:r>
      <w:proofErr w:type="spellStart"/>
      <w:r w:rsidR="00CF5162" w:rsidRPr="001B16E2">
        <w:rPr>
          <w:rFonts w:cs="Arial"/>
        </w:rPr>
        <w:t>A</w:t>
      </w:r>
      <w:r w:rsidR="005B18FE" w:rsidRPr="001B16E2">
        <w:rPr>
          <w:rFonts w:cs="Arial"/>
        </w:rPr>
        <w:t>nschliessend</w:t>
      </w:r>
      <w:proofErr w:type="spellEnd"/>
      <w:r w:rsidR="005B18FE" w:rsidRPr="001B16E2">
        <w:rPr>
          <w:rFonts w:cs="Arial"/>
        </w:rPr>
        <w:t xml:space="preserve"> </w:t>
      </w:r>
      <w:r w:rsidR="00CF5162" w:rsidRPr="001B16E2">
        <w:rPr>
          <w:rFonts w:cs="Arial"/>
        </w:rPr>
        <w:t xml:space="preserve">wird das giftige Abwasser </w:t>
      </w:r>
      <w:r w:rsidR="002F2890" w:rsidRPr="001B16E2">
        <w:rPr>
          <w:rFonts w:cs="Arial"/>
        </w:rPr>
        <w:t>i</w:t>
      </w:r>
      <w:r w:rsidR="005455E6" w:rsidRPr="001B16E2">
        <w:rPr>
          <w:rFonts w:cs="Arial"/>
        </w:rPr>
        <w:t xml:space="preserve">n </w:t>
      </w:r>
      <w:r w:rsidR="00822D50" w:rsidRPr="001B16E2">
        <w:rPr>
          <w:rFonts w:cs="Arial"/>
        </w:rPr>
        <w:t xml:space="preserve">gigantische </w:t>
      </w:r>
      <w:r w:rsidR="005455E6" w:rsidRPr="001B16E2">
        <w:rPr>
          <w:rFonts w:cs="Arial"/>
        </w:rPr>
        <w:t>Klär</w:t>
      </w:r>
      <w:r w:rsidR="00E417E6" w:rsidRPr="001B16E2">
        <w:rPr>
          <w:rFonts w:cs="Arial"/>
        </w:rPr>
        <w:t>becken</w:t>
      </w:r>
      <w:r w:rsidR="005455E6" w:rsidRPr="001B16E2">
        <w:rPr>
          <w:rFonts w:cs="Arial"/>
        </w:rPr>
        <w:t xml:space="preserve"> </w:t>
      </w:r>
      <w:r w:rsidR="001C5CEB" w:rsidRPr="001B16E2">
        <w:rPr>
          <w:rFonts w:cs="Arial"/>
        </w:rPr>
        <w:t>gepumpt</w:t>
      </w:r>
      <w:r w:rsidR="00CF5162" w:rsidRPr="001B16E2">
        <w:rPr>
          <w:rFonts w:cs="Arial"/>
        </w:rPr>
        <w:t xml:space="preserve"> und </w:t>
      </w:r>
      <w:r w:rsidR="005C7B3E" w:rsidRPr="001B16E2">
        <w:rPr>
          <w:rFonts w:cs="Arial"/>
        </w:rPr>
        <w:t>die</w:t>
      </w:r>
      <w:r w:rsidR="009A76B1" w:rsidRPr="001B16E2">
        <w:rPr>
          <w:rFonts w:cs="Arial"/>
        </w:rPr>
        <w:t xml:space="preserve"> </w:t>
      </w:r>
      <w:r w:rsidR="00A51EB2" w:rsidRPr="001B16E2">
        <w:rPr>
          <w:rFonts w:cs="Arial"/>
        </w:rPr>
        <w:t xml:space="preserve">sich </w:t>
      </w:r>
      <w:r w:rsidR="009A76B1" w:rsidRPr="001B16E2">
        <w:rPr>
          <w:rFonts w:cs="Arial"/>
        </w:rPr>
        <w:t xml:space="preserve">auftürmenden Schwefelberge, die </w:t>
      </w:r>
      <w:r w:rsidR="00AF0C08" w:rsidRPr="001B16E2">
        <w:rPr>
          <w:rFonts w:cs="Arial"/>
        </w:rPr>
        <w:t xml:space="preserve">als Nebenprodukt </w:t>
      </w:r>
      <w:r w:rsidR="005C7B3E" w:rsidRPr="001B16E2">
        <w:rPr>
          <w:rFonts w:cs="Arial"/>
        </w:rPr>
        <w:t xml:space="preserve">der </w:t>
      </w:r>
      <w:r w:rsidR="006C3B91" w:rsidRPr="001B16E2">
        <w:rPr>
          <w:rFonts w:cs="Arial"/>
        </w:rPr>
        <w:t>Bitumen</w:t>
      </w:r>
      <w:r w:rsidR="005C7B3E" w:rsidRPr="001B16E2">
        <w:rPr>
          <w:rFonts w:cs="Arial"/>
        </w:rPr>
        <w:t>-Gewinnung</w:t>
      </w:r>
      <w:r w:rsidR="00B83B82" w:rsidRPr="001B16E2">
        <w:rPr>
          <w:rFonts w:cs="Arial"/>
        </w:rPr>
        <w:t xml:space="preserve"> </w:t>
      </w:r>
      <w:r w:rsidR="009A76B1" w:rsidRPr="001B16E2">
        <w:rPr>
          <w:rFonts w:cs="Arial"/>
        </w:rPr>
        <w:t xml:space="preserve">entstehen, werden in </w:t>
      </w:r>
      <w:r w:rsidR="00A03FAC" w:rsidRPr="001B16E2">
        <w:rPr>
          <w:rFonts w:cs="Arial"/>
        </w:rPr>
        <w:t xml:space="preserve">riesigen Halden gelagert. </w:t>
      </w:r>
      <w:r w:rsidR="00383A06" w:rsidRPr="001B16E2">
        <w:rPr>
          <w:rFonts w:cs="Arial"/>
        </w:rPr>
        <w:t>Die</w:t>
      </w:r>
      <w:r w:rsidR="0073161C" w:rsidRPr="001B16E2">
        <w:rPr>
          <w:rFonts w:cs="Arial"/>
        </w:rPr>
        <w:t xml:space="preserve"> </w:t>
      </w:r>
      <w:r w:rsidR="00417FF7" w:rsidRPr="001B16E2">
        <w:rPr>
          <w:rFonts w:cs="Arial"/>
        </w:rPr>
        <w:t>angeblichen</w:t>
      </w:r>
      <w:r w:rsidR="00110A8F" w:rsidRPr="001B16E2">
        <w:rPr>
          <w:rFonts w:cs="Arial"/>
        </w:rPr>
        <w:t xml:space="preserve"> </w:t>
      </w:r>
      <w:r w:rsidR="005040C5" w:rsidRPr="001B16E2">
        <w:rPr>
          <w:rFonts w:cs="Arial"/>
        </w:rPr>
        <w:t>Klärbecken i</w:t>
      </w:r>
      <w:r w:rsidR="009A76B1" w:rsidRPr="001B16E2">
        <w:rPr>
          <w:rFonts w:cs="Arial"/>
        </w:rPr>
        <w:t xml:space="preserve">m </w:t>
      </w:r>
      <w:r w:rsidR="005040C5" w:rsidRPr="001B16E2">
        <w:rPr>
          <w:rFonts w:cs="Arial"/>
        </w:rPr>
        <w:t>Fort</w:t>
      </w:r>
      <w:r w:rsidR="001628AB" w:rsidRPr="001B16E2">
        <w:rPr>
          <w:rFonts w:cs="Arial"/>
        </w:rPr>
        <w:t>-</w:t>
      </w:r>
      <w:proofErr w:type="spellStart"/>
      <w:r w:rsidR="005040C5" w:rsidRPr="001B16E2">
        <w:rPr>
          <w:rFonts w:cs="Arial"/>
        </w:rPr>
        <w:t>McMurray</w:t>
      </w:r>
      <w:proofErr w:type="spellEnd"/>
      <w:r w:rsidR="00E32286" w:rsidRPr="001B16E2">
        <w:rPr>
          <w:rFonts w:cs="Arial"/>
        </w:rPr>
        <w:t>-</w:t>
      </w:r>
      <w:proofErr w:type="spellStart"/>
      <w:r w:rsidR="009B2101" w:rsidRPr="001B16E2">
        <w:rPr>
          <w:rFonts w:cs="Arial"/>
        </w:rPr>
        <w:t>Athabas</w:t>
      </w:r>
      <w:r w:rsidR="00DE1564" w:rsidRPr="001B16E2">
        <w:rPr>
          <w:rFonts w:cs="Arial"/>
        </w:rPr>
        <w:t>k</w:t>
      </w:r>
      <w:r w:rsidR="009B2101" w:rsidRPr="001B16E2">
        <w:rPr>
          <w:rFonts w:cs="Arial"/>
        </w:rPr>
        <w:t>a</w:t>
      </w:r>
      <w:proofErr w:type="spellEnd"/>
      <w:r w:rsidR="00DE1564" w:rsidRPr="001B16E2">
        <w:rPr>
          <w:rFonts w:cs="Arial"/>
        </w:rPr>
        <w:t>-</w:t>
      </w:r>
      <w:r w:rsidR="007B4C92" w:rsidRPr="001B16E2">
        <w:rPr>
          <w:rFonts w:cs="Arial"/>
        </w:rPr>
        <w:t>R</w:t>
      </w:r>
      <w:r w:rsidR="00475FB3" w:rsidRPr="001B16E2">
        <w:rPr>
          <w:rFonts w:cs="Arial"/>
        </w:rPr>
        <w:t>aum</w:t>
      </w:r>
      <w:r w:rsidR="005040C5" w:rsidRPr="001B16E2">
        <w:rPr>
          <w:rFonts w:cs="Arial"/>
        </w:rPr>
        <w:t xml:space="preserve"> sind </w:t>
      </w:r>
      <w:r w:rsidR="00AF0C08" w:rsidRPr="001B16E2">
        <w:rPr>
          <w:rFonts w:cs="Arial"/>
        </w:rPr>
        <w:t xml:space="preserve">in </w:t>
      </w:r>
      <w:r w:rsidR="00417FF7" w:rsidRPr="001B16E2">
        <w:rPr>
          <w:rFonts w:cs="Arial"/>
        </w:rPr>
        <w:t>Wahrheit</w:t>
      </w:r>
      <w:r w:rsidR="00DB7F29" w:rsidRPr="001B16E2">
        <w:rPr>
          <w:rFonts w:cs="Arial"/>
        </w:rPr>
        <w:t xml:space="preserve"> </w:t>
      </w:r>
      <w:r w:rsidR="00417FF7" w:rsidRPr="001B16E2">
        <w:rPr>
          <w:rFonts w:cs="Arial"/>
        </w:rPr>
        <w:t>reinste</w:t>
      </w:r>
      <w:r w:rsidR="007B4C92" w:rsidRPr="001B16E2">
        <w:rPr>
          <w:rFonts w:cs="Arial"/>
        </w:rPr>
        <w:t xml:space="preserve"> </w:t>
      </w:r>
      <w:proofErr w:type="spellStart"/>
      <w:r w:rsidR="007D1BBF" w:rsidRPr="001B16E2">
        <w:rPr>
          <w:rFonts w:cs="Arial"/>
        </w:rPr>
        <w:t>Gifts</w:t>
      </w:r>
      <w:r w:rsidR="00AC14CF" w:rsidRPr="001B16E2">
        <w:rPr>
          <w:rFonts w:cs="Arial"/>
        </w:rPr>
        <w:t>ee</w:t>
      </w:r>
      <w:r w:rsidR="00C427E5" w:rsidRPr="001B16E2">
        <w:rPr>
          <w:rFonts w:cs="Arial"/>
        </w:rPr>
        <w:t>n</w:t>
      </w:r>
      <w:proofErr w:type="spellEnd"/>
      <w:r w:rsidR="00AC2BF0" w:rsidRPr="001B16E2">
        <w:rPr>
          <w:rFonts w:cs="Arial"/>
        </w:rPr>
        <w:t xml:space="preserve"> </w:t>
      </w:r>
      <w:r w:rsidR="00AF0C08" w:rsidRPr="001B16E2">
        <w:rPr>
          <w:rFonts w:cs="Arial"/>
        </w:rPr>
        <w:t>aus</w:t>
      </w:r>
      <w:r w:rsidR="009B2101" w:rsidRPr="001B16E2">
        <w:rPr>
          <w:rFonts w:cs="Arial"/>
        </w:rPr>
        <w:t xml:space="preserve"> </w:t>
      </w:r>
      <w:r w:rsidR="005040C5" w:rsidRPr="001B16E2">
        <w:rPr>
          <w:rFonts w:cs="Arial"/>
        </w:rPr>
        <w:t xml:space="preserve">Quecksilber, </w:t>
      </w:r>
      <w:r w:rsidR="0067212A" w:rsidRPr="001B16E2">
        <w:rPr>
          <w:rFonts w:cs="Arial"/>
        </w:rPr>
        <w:t xml:space="preserve">Arsen, </w:t>
      </w:r>
      <w:r w:rsidR="008913CF" w:rsidRPr="001B16E2">
        <w:rPr>
          <w:rFonts w:cs="Arial"/>
        </w:rPr>
        <w:t>Cyanid</w:t>
      </w:r>
      <w:r w:rsidR="006C2115" w:rsidRPr="001B16E2">
        <w:rPr>
          <w:rFonts w:cs="Arial"/>
        </w:rPr>
        <w:t>,</w:t>
      </w:r>
      <w:r w:rsidR="00E150E5" w:rsidRPr="001B16E2">
        <w:rPr>
          <w:rFonts w:cs="Arial"/>
        </w:rPr>
        <w:t xml:space="preserve"> </w:t>
      </w:r>
      <w:proofErr w:type="spellStart"/>
      <w:r w:rsidR="008913CF" w:rsidRPr="001B16E2">
        <w:rPr>
          <w:rFonts w:cs="Arial"/>
        </w:rPr>
        <w:t>Naphtensäuren</w:t>
      </w:r>
      <w:proofErr w:type="spellEnd"/>
      <w:r w:rsidR="005D210C" w:rsidRPr="001B16E2">
        <w:rPr>
          <w:rFonts w:cs="Arial"/>
        </w:rPr>
        <w:t xml:space="preserve"> und</w:t>
      </w:r>
      <w:r w:rsidR="008913CF" w:rsidRPr="001B16E2">
        <w:rPr>
          <w:rFonts w:cs="Arial"/>
        </w:rPr>
        <w:t xml:space="preserve"> </w:t>
      </w:r>
      <w:r w:rsidR="005040C5" w:rsidRPr="001B16E2">
        <w:rPr>
          <w:rFonts w:cs="Arial"/>
        </w:rPr>
        <w:t>eine</w:t>
      </w:r>
      <w:r w:rsidR="00960A8A" w:rsidRPr="001B16E2">
        <w:rPr>
          <w:rFonts w:cs="Arial"/>
        </w:rPr>
        <w:t>r</w:t>
      </w:r>
      <w:r w:rsidR="005040C5" w:rsidRPr="001B16E2">
        <w:rPr>
          <w:rFonts w:cs="Arial"/>
        </w:rPr>
        <w:t xml:space="preserve"> Unzahl von po</w:t>
      </w:r>
      <w:r w:rsidR="009A0846" w:rsidRPr="001B16E2">
        <w:rPr>
          <w:rFonts w:cs="Arial"/>
        </w:rPr>
        <w:t>l</w:t>
      </w:r>
      <w:r w:rsidR="005040C5" w:rsidRPr="001B16E2">
        <w:rPr>
          <w:rFonts w:cs="Arial"/>
        </w:rPr>
        <w:t>yzyklischen aro</w:t>
      </w:r>
      <w:r w:rsidR="001B58CE" w:rsidRPr="001B16E2">
        <w:rPr>
          <w:rFonts w:cs="Arial"/>
        </w:rPr>
        <w:t>matischen Kohlenwasserstoffen</w:t>
      </w:r>
      <w:r w:rsidR="00960A8A" w:rsidRPr="001B16E2">
        <w:rPr>
          <w:rFonts w:cs="Arial"/>
        </w:rPr>
        <w:t>, die nachweislich krebserregend</w:t>
      </w:r>
      <w:r w:rsidR="00D05741" w:rsidRPr="001B16E2">
        <w:rPr>
          <w:rFonts w:cs="Arial"/>
        </w:rPr>
        <w:t>, erbgutverändernd und fortpflanzungsgefährdend</w:t>
      </w:r>
      <w:r w:rsidR="00960A8A" w:rsidRPr="001B16E2">
        <w:rPr>
          <w:rFonts w:cs="Arial"/>
        </w:rPr>
        <w:t xml:space="preserve"> sind</w:t>
      </w:r>
      <w:r w:rsidR="001B58CE" w:rsidRPr="001B16E2">
        <w:rPr>
          <w:rFonts w:cs="Arial"/>
        </w:rPr>
        <w:t xml:space="preserve">. </w:t>
      </w:r>
      <w:proofErr w:type="spellStart"/>
      <w:r w:rsidR="00C946AF" w:rsidRPr="001B16E2">
        <w:rPr>
          <w:rFonts w:cs="Arial"/>
        </w:rPr>
        <w:t>Gemäss</w:t>
      </w:r>
      <w:proofErr w:type="spellEnd"/>
      <w:r w:rsidR="00C946AF" w:rsidRPr="001B16E2">
        <w:rPr>
          <w:rFonts w:cs="Arial"/>
        </w:rPr>
        <w:t xml:space="preserve"> den A</w:t>
      </w:r>
      <w:r w:rsidR="00DB5E4F" w:rsidRPr="001B16E2">
        <w:rPr>
          <w:rFonts w:cs="Arial"/>
        </w:rPr>
        <w:t xml:space="preserve">ngaben </w:t>
      </w:r>
      <w:r w:rsidR="008C54A8" w:rsidRPr="001B16E2">
        <w:rPr>
          <w:rFonts w:cs="Arial"/>
        </w:rPr>
        <w:t xml:space="preserve">des kanadischen </w:t>
      </w:r>
      <w:proofErr w:type="spellStart"/>
      <w:r w:rsidR="00F90928" w:rsidRPr="001B16E2">
        <w:rPr>
          <w:rFonts w:cs="Arial"/>
        </w:rPr>
        <w:t>Pembina</w:t>
      </w:r>
      <w:proofErr w:type="spellEnd"/>
      <w:r w:rsidR="00F90928" w:rsidRPr="001B16E2">
        <w:rPr>
          <w:rFonts w:cs="Arial"/>
        </w:rPr>
        <w:t xml:space="preserve"> Institut</w:t>
      </w:r>
      <w:r w:rsidR="008C54A8" w:rsidRPr="001B16E2">
        <w:rPr>
          <w:rFonts w:cs="Arial"/>
        </w:rPr>
        <w:t>s</w:t>
      </w:r>
      <w:r w:rsidR="00F90928" w:rsidRPr="001B16E2">
        <w:rPr>
          <w:rFonts w:cs="Arial"/>
        </w:rPr>
        <w:t xml:space="preserve"> für Energie und Umweltfragen</w:t>
      </w:r>
      <w:r w:rsidR="005040C5" w:rsidRPr="001B16E2">
        <w:rPr>
          <w:rFonts w:cs="Arial"/>
        </w:rPr>
        <w:t xml:space="preserve"> </w:t>
      </w:r>
      <w:r w:rsidR="00DB5E4F" w:rsidRPr="001B16E2">
        <w:rPr>
          <w:rFonts w:cs="Arial"/>
        </w:rPr>
        <w:t xml:space="preserve">sickern </w:t>
      </w:r>
      <w:r w:rsidR="00B34002" w:rsidRPr="001B16E2">
        <w:rPr>
          <w:rFonts w:cs="Arial"/>
        </w:rPr>
        <w:t xml:space="preserve">etwa </w:t>
      </w:r>
      <w:r w:rsidR="00DB5E4F" w:rsidRPr="001B16E2">
        <w:rPr>
          <w:rFonts w:cs="Arial"/>
        </w:rPr>
        <w:t xml:space="preserve">elf </w:t>
      </w:r>
      <w:r w:rsidR="00F90928" w:rsidRPr="001B16E2">
        <w:rPr>
          <w:rFonts w:cs="Arial"/>
        </w:rPr>
        <w:t xml:space="preserve">Millionen Liter </w:t>
      </w:r>
      <w:r w:rsidR="000A1573" w:rsidRPr="001B16E2">
        <w:rPr>
          <w:rFonts w:cs="Arial"/>
        </w:rPr>
        <w:t>dieser</w:t>
      </w:r>
      <w:r w:rsidR="00C946AF" w:rsidRPr="001B16E2">
        <w:rPr>
          <w:rFonts w:cs="Arial"/>
        </w:rPr>
        <w:t xml:space="preserve"> giftigen </w:t>
      </w:r>
      <w:r w:rsidR="00A03FAC" w:rsidRPr="001B16E2">
        <w:rPr>
          <w:rFonts w:cs="Arial"/>
        </w:rPr>
        <w:t xml:space="preserve">Chemikalien </w:t>
      </w:r>
      <w:r w:rsidR="003B7B6E" w:rsidRPr="001B16E2">
        <w:rPr>
          <w:rFonts w:cs="Arial"/>
        </w:rPr>
        <w:t xml:space="preserve">jeden Tag </w:t>
      </w:r>
      <w:r w:rsidR="00383A06" w:rsidRPr="001B16E2">
        <w:rPr>
          <w:rFonts w:cs="Arial"/>
        </w:rPr>
        <w:t>i</w:t>
      </w:r>
      <w:r w:rsidR="00F90928" w:rsidRPr="001B16E2">
        <w:rPr>
          <w:rFonts w:cs="Arial"/>
        </w:rPr>
        <w:t>n</w:t>
      </w:r>
      <w:r w:rsidR="008C54A8" w:rsidRPr="001B16E2">
        <w:rPr>
          <w:rFonts w:cs="Arial"/>
        </w:rPr>
        <w:t xml:space="preserve"> das</w:t>
      </w:r>
      <w:r w:rsidR="005040C5" w:rsidRPr="001B16E2">
        <w:rPr>
          <w:rFonts w:cs="Arial"/>
        </w:rPr>
        <w:t xml:space="preserve"> </w:t>
      </w:r>
      <w:r w:rsidR="00A913DB" w:rsidRPr="001B16E2">
        <w:rPr>
          <w:rFonts w:cs="Arial"/>
        </w:rPr>
        <w:t xml:space="preserve">Grundwasser und </w:t>
      </w:r>
      <w:r w:rsidR="005040C5" w:rsidRPr="001B16E2">
        <w:rPr>
          <w:rFonts w:cs="Arial"/>
        </w:rPr>
        <w:t>Flusssystem</w:t>
      </w:r>
      <w:r w:rsidR="00097C23" w:rsidRPr="001B16E2">
        <w:rPr>
          <w:rFonts w:cs="Arial"/>
        </w:rPr>
        <w:t xml:space="preserve"> d</w:t>
      </w:r>
      <w:r w:rsidR="005E19BE" w:rsidRPr="001B16E2">
        <w:rPr>
          <w:rFonts w:cs="Arial"/>
        </w:rPr>
        <w:t>er</w:t>
      </w:r>
      <w:r w:rsidR="0053412B" w:rsidRPr="001B16E2">
        <w:rPr>
          <w:rFonts w:cs="Arial"/>
        </w:rPr>
        <w:t xml:space="preserve"> Region</w:t>
      </w:r>
      <w:r w:rsidR="0045371D" w:rsidRPr="001B16E2">
        <w:rPr>
          <w:rFonts w:cs="Arial"/>
        </w:rPr>
        <w:t>.</w:t>
      </w:r>
      <w:r w:rsidR="006C3B91" w:rsidRPr="001B16E2">
        <w:rPr>
          <w:rFonts w:cs="Arial"/>
        </w:rPr>
        <w:t xml:space="preserve"> </w:t>
      </w:r>
      <w:r w:rsidR="005423A5" w:rsidRPr="001B16E2">
        <w:rPr>
          <w:rFonts w:cs="Arial"/>
        </w:rPr>
        <w:t>Auch die Luft dort wird i</w:t>
      </w:r>
      <w:r w:rsidR="006C3B91" w:rsidRPr="001B16E2">
        <w:rPr>
          <w:rFonts w:cs="Arial"/>
        </w:rPr>
        <w:t xml:space="preserve">n Folge von Fracking (hydraulischer </w:t>
      </w:r>
      <w:proofErr w:type="spellStart"/>
      <w:r w:rsidR="006C3B91" w:rsidRPr="001B16E2">
        <w:rPr>
          <w:rFonts w:cs="Arial"/>
        </w:rPr>
        <w:t>Frakturierung</w:t>
      </w:r>
      <w:proofErr w:type="spellEnd"/>
      <w:r w:rsidR="006C3B91" w:rsidRPr="001B16E2">
        <w:rPr>
          <w:rFonts w:cs="Arial"/>
        </w:rPr>
        <w:t xml:space="preserve">) </w:t>
      </w:r>
      <w:r w:rsidR="003254D7" w:rsidRPr="001B16E2">
        <w:rPr>
          <w:rFonts w:cs="Arial"/>
        </w:rPr>
        <w:t>durch</w:t>
      </w:r>
      <w:r w:rsidR="00CB37B6" w:rsidRPr="001B16E2">
        <w:rPr>
          <w:rFonts w:cs="Arial"/>
        </w:rPr>
        <w:t xml:space="preserve"> </w:t>
      </w:r>
      <w:r w:rsidR="00B33953" w:rsidRPr="001B16E2">
        <w:rPr>
          <w:rFonts w:cs="Arial"/>
        </w:rPr>
        <w:t xml:space="preserve">aufsteigende </w:t>
      </w:r>
      <w:r w:rsidR="00CB37B6" w:rsidRPr="001B16E2">
        <w:rPr>
          <w:rFonts w:cs="Arial"/>
        </w:rPr>
        <w:t xml:space="preserve">giftige Gase </w:t>
      </w:r>
      <w:r w:rsidR="004C44EA" w:rsidRPr="001B16E2">
        <w:rPr>
          <w:rFonts w:cs="Arial"/>
        </w:rPr>
        <w:t>aus dem Boden</w:t>
      </w:r>
      <w:r w:rsidR="005423A5" w:rsidRPr="001B16E2">
        <w:rPr>
          <w:rFonts w:cs="Arial"/>
        </w:rPr>
        <w:t xml:space="preserve"> </w:t>
      </w:r>
      <w:r w:rsidR="00EB078C" w:rsidRPr="001B16E2">
        <w:rPr>
          <w:rFonts w:cs="Arial"/>
        </w:rPr>
        <w:t>verseucht</w:t>
      </w:r>
      <w:r w:rsidR="00CB37B6" w:rsidRPr="001B16E2">
        <w:rPr>
          <w:rFonts w:cs="Arial"/>
        </w:rPr>
        <w:t>.</w:t>
      </w:r>
      <w:r w:rsidR="003254D7" w:rsidRPr="001B16E2">
        <w:rPr>
          <w:rFonts w:cs="Arial"/>
        </w:rPr>
        <w:t xml:space="preserve"> </w:t>
      </w:r>
      <w:r w:rsidR="00C23703" w:rsidRPr="001B16E2">
        <w:rPr>
          <w:rFonts w:cs="Arial"/>
        </w:rPr>
        <w:t>I</w:t>
      </w:r>
      <w:r w:rsidR="00BF00D3" w:rsidRPr="001B16E2">
        <w:rPr>
          <w:rFonts w:cs="Arial"/>
        </w:rPr>
        <w:t xml:space="preserve">n der Nähe </w:t>
      </w:r>
      <w:r w:rsidR="006552E3" w:rsidRPr="001B16E2">
        <w:rPr>
          <w:rFonts w:cs="Arial"/>
        </w:rPr>
        <w:t>zahlreiche</w:t>
      </w:r>
      <w:r w:rsidR="00C23703" w:rsidRPr="001B16E2">
        <w:rPr>
          <w:rFonts w:cs="Arial"/>
        </w:rPr>
        <w:t>r</w:t>
      </w:r>
      <w:r w:rsidR="006552E3" w:rsidRPr="001B16E2">
        <w:rPr>
          <w:rFonts w:cs="Arial"/>
        </w:rPr>
        <w:t xml:space="preserve"> Fracking-Anlagen wurden </w:t>
      </w:r>
      <w:r w:rsidR="00CB37B6" w:rsidRPr="001B16E2">
        <w:rPr>
          <w:rFonts w:cs="Arial"/>
        </w:rPr>
        <w:t>Methan, Ethan und Propan in der Luft und im Grundwasser nachgewiesen</w:t>
      </w:r>
      <w:r w:rsidR="00AF0C08" w:rsidRPr="001B16E2">
        <w:rPr>
          <w:rFonts w:cs="Arial"/>
        </w:rPr>
        <w:t xml:space="preserve">. </w:t>
      </w:r>
      <w:r w:rsidR="00417FF7" w:rsidRPr="001B16E2">
        <w:rPr>
          <w:rFonts w:cs="Arial"/>
        </w:rPr>
        <w:t>Diese Gase</w:t>
      </w:r>
      <w:r w:rsidR="00AF0C08" w:rsidRPr="001B16E2">
        <w:rPr>
          <w:rFonts w:cs="Arial"/>
        </w:rPr>
        <w:t xml:space="preserve"> </w:t>
      </w:r>
      <w:r w:rsidR="007641E6" w:rsidRPr="001B16E2">
        <w:rPr>
          <w:rFonts w:cs="Arial"/>
        </w:rPr>
        <w:t xml:space="preserve">belasten die Umwelt und tragen vor allem </w:t>
      </w:r>
      <w:r w:rsidR="00293F1F" w:rsidRPr="001B16E2">
        <w:rPr>
          <w:rFonts w:cs="Arial"/>
        </w:rPr>
        <w:t>zur Klima</w:t>
      </w:r>
      <w:r w:rsidR="00026090" w:rsidRPr="001B16E2">
        <w:rPr>
          <w:rFonts w:cs="Arial"/>
        </w:rPr>
        <w:t>erwärmung</w:t>
      </w:r>
      <w:r w:rsidR="00293F1F" w:rsidRPr="001B16E2">
        <w:rPr>
          <w:rFonts w:cs="Arial"/>
        </w:rPr>
        <w:t xml:space="preserve"> bei</w:t>
      </w:r>
      <w:r w:rsidR="00CB37B6" w:rsidRPr="001B16E2">
        <w:rPr>
          <w:rFonts w:cs="Arial"/>
        </w:rPr>
        <w:t xml:space="preserve">. </w:t>
      </w:r>
      <w:r w:rsidR="003162E7" w:rsidRPr="001B16E2">
        <w:rPr>
          <w:rFonts w:cs="Arial"/>
        </w:rPr>
        <w:t xml:space="preserve">Was </w:t>
      </w:r>
      <w:r w:rsidR="00856821" w:rsidRPr="001B16E2">
        <w:rPr>
          <w:rFonts w:cs="Arial"/>
        </w:rPr>
        <w:t>d</w:t>
      </w:r>
      <w:r w:rsidR="007B5105" w:rsidRPr="001B16E2">
        <w:rPr>
          <w:rFonts w:cs="Arial"/>
        </w:rPr>
        <w:t>as</w:t>
      </w:r>
      <w:r w:rsidR="003162E7" w:rsidRPr="001B16E2">
        <w:rPr>
          <w:rFonts w:cs="Arial"/>
        </w:rPr>
        <w:t xml:space="preserve"> </w:t>
      </w:r>
      <w:r w:rsidR="007B5105" w:rsidRPr="001B16E2">
        <w:rPr>
          <w:rFonts w:cs="Arial"/>
        </w:rPr>
        <w:t xml:space="preserve">wiederum </w:t>
      </w:r>
      <w:r w:rsidR="003162E7" w:rsidRPr="001B16E2">
        <w:rPr>
          <w:rFonts w:cs="Arial"/>
        </w:rPr>
        <w:t xml:space="preserve">für </w:t>
      </w:r>
      <w:r w:rsidR="00B33953" w:rsidRPr="001B16E2">
        <w:rPr>
          <w:rFonts w:cs="Arial"/>
        </w:rPr>
        <w:t>Fort</w:t>
      </w:r>
      <w:r w:rsidR="003254CB" w:rsidRPr="001B16E2">
        <w:rPr>
          <w:rFonts w:cs="Arial"/>
        </w:rPr>
        <w:t xml:space="preserve"> </w:t>
      </w:r>
      <w:proofErr w:type="spellStart"/>
      <w:r w:rsidR="00B33953" w:rsidRPr="001B16E2">
        <w:rPr>
          <w:rFonts w:cs="Arial"/>
        </w:rPr>
        <w:t>McMurray</w:t>
      </w:r>
      <w:proofErr w:type="spellEnd"/>
      <w:r w:rsidR="00B33953" w:rsidRPr="001B16E2">
        <w:rPr>
          <w:rFonts w:cs="Arial"/>
        </w:rPr>
        <w:t xml:space="preserve"> </w:t>
      </w:r>
      <w:r w:rsidR="00725F20" w:rsidRPr="001B16E2">
        <w:rPr>
          <w:rFonts w:cs="Arial"/>
        </w:rPr>
        <w:t xml:space="preserve">und Umgebung </w:t>
      </w:r>
      <w:r w:rsidR="003162E7" w:rsidRPr="001B16E2">
        <w:rPr>
          <w:rFonts w:cs="Arial"/>
        </w:rPr>
        <w:t xml:space="preserve">bedeutet, war im Frühling </w:t>
      </w:r>
      <w:r w:rsidR="00906BCC" w:rsidRPr="001B16E2">
        <w:rPr>
          <w:rFonts w:cs="Arial"/>
        </w:rPr>
        <w:t xml:space="preserve">dieses </w:t>
      </w:r>
      <w:r w:rsidR="003162E7" w:rsidRPr="001B16E2">
        <w:rPr>
          <w:rFonts w:cs="Arial"/>
        </w:rPr>
        <w:t xml:space="preserve">Jahres </w:t>
      </w:r>
      <w:r w:rsidR="00A919BF" w:rsidRPr="001B16E2">
        <w:rPr>
          <w:rFonts w:cs="Arial"/>
        </w:rPr>
        <w:t>in aller Deutlichkeit zu sehen.</w:t>
      </w:r>
      <w:r w:rsidR="003162E7" w:rsidRPr="001B16E2">
        <w:rPr>
          <w:rFonts w:cs="Arial"/>
        </w:rPr>
        <w:t xml:space="preserve"> </w:t>
      </w:r>
      <w:r w:rsidR="00906BCC" w:rsidRPr="001B16E2">
        <w:rPr>
          <w:rFonts w:cs="Arial"/>
        </w:rPr>
        <w:t>Die</w:t>
      </w:r>
      <w:r w:rsidR="009871C3" w:rsidRPr="001B16E2">
        <w:rPr>
          <w:rFonts w:cs="Arial"/>
        </w:rPr>
        <w:t xml:space="preserve"> </w:t>
      </w:r>
      <w:r w:rsidR="00135BE3" w:rsidRPr="001B16E2">
        <w:rPr>
          <w:rFonts w:cs="Arial"/>
        </w:rPr>
        <w:t>durchschnittliche Temperatur</w:t>
      </w:r>
      <w:r w:rsidR="0083159A" w:rsidRPr="001B16E2">
        <w:rPr>
          <w:rFonts w:cs="Arial"/>
        </w:rPr>
        <w:t xml:space="preserve"> </w:t>
      </w:r>
      <w:r w:rsidR="005E19BE" w:rsidRPr="001B16E2">
        <w:rPr>
          <w:rFonts w:cs="Arial"/>
        </w:rPr>
        <w:t xml:space="preserve">in </w:t>
      </w:r>
      <w:r w:rsidR="00200F1C" w:rsidRPr="001B16E2">
        <w:rPr>
          <w:rFonts w:cs="Arial"/>
        </w:rPr>
        <w:t>der</w:t>
      </w:r>
      <w:r w:rsidR="00B33953" w:rsidRPr="001B16E2">
        <w:rPr>
          <w:rFonts w:cs="Arial"/>
        </w:rPr>
        <w:t xml:space="preserve"> </w:t>
      </w:r>
      <w:r w:rsidR="00200F1C" w:rsidRPr="001B16E2">
        <w:rPr>
          <w:rFonts w:cs="Arial"/>
        </w:rPr>
        <w:t xml:space="preserve">Region </w:t>
      </w:r>
      <w:r w:rsidR="00906BCC" w:rsidRPr="001B16E2">
        <w:rPr>
          <w:rFonts w:cs="Arial"/>
        </w:rPr>
        <w:t xml:space="preserve">beträgt </w:t>
      </w:r>
      <w:r w:rsidR="000E0DF9" w:rsidRPr="001B16E2">
        <w:rPr>
          <w:rFonts w:cs="Arial"/>
        </w:rPr>
        <w:t>–</w:t>
      </w:r>
      <w:r w:rsidR="00200F1C" w:rsidRPr="001B16E2">
        <w:rPr>
          <w:rFonts w:cs="Arial"/>
        </w:rPr>
        <w:t xml:space="preserve">19,8 </w:t>
      </w:r>
      <w:r w:rsidR="00490579" w:rsidRPr="001B16E2">
        <w:rPr>
          <w:rFonts w:cs="Arial"/>
        </w:rPr>
        <w:t>Grad Celsius</w:t>
      </w:r>
      <w:r w:rsidR="00840273" w:rsidRPr="001B16E2">
        <w:rPr>
          <w:rFonts w:cs="Arial"/>
        </w:rPr>
        <w:t xml:space="preserve"> im Januar und +16,6 </w:t>
      </w:r>
      <w:r w:rsidR="00490579" w:rsidRPr="001B16E2">
        <w:rPr>
          <w:rFonts w:cs="Arial"/>
        </w:rPr>
        <w:t>Grad Celsius</w:t>
      </w:r>
      <w:r w:rsidR="00840273" w:rsidRPr="001B16E2">
        <w:rPr>
          <w:rFonts w:cs="Arial"/>
        </w:rPr>
        <w:t xml:space="preserve"> im Juli. </w:t>
      </w:r>
      <w:r w:rsidR="00496829" w:rsidRPr="001B16E2">
        <w:rPr>
          <w:rFonts w:cs="Arial"/>
        </w:rPr>
        <w:t xml:space="preserve">Dieses Jahr </w:t>
      </w:r>
      <w:r w:rsidR="00200F1C" w:rsidRPr="001B16E2">
        <w:rPr>
          <w:rFonts w:cs="Arial"/>
        </w:rPr>
        <w:t>war es</w:t>
      </w:r>
      <w:r w:rsidR="001A54D6" w:rsidRPr="001B16E2">
        <w:rPr>
          <w:rFonts w:cs="Arial"/>
        </w:rPr>
        <w:t xml:space="preserve"> </w:t>
      </w:r>
      <w:r w:rsidR="00200F1C" w:rsidRPr="001B16E2">
        <w:rPr>
          <w:rFonts w:cs="Arial"/>
        </w:rPr>
        <w:t xml:space="preserve">dort jedoch </w:t>
      </w:r>
      <w:proofErr w:type="spellStart"/>
      <w:r w:rsidR="003828E1" w:rsidRPr="001B16E2">
        <w:rPr>
          <w:rFonts w:cs="Arial"/>
        </w:rPr>
        <w:t>aussergewöhnlich</w:t>
      </w:r>
      <w:proofErr w:type="spellEnd"/>
      <w:r w:rsidR="003828E1" w:rsidRPr="001B16E2">
        <w:rPr>
          <w:rFonts w:cs="Arial"/>
        </w:rPr>
        <w:t xml:space="preserve"> </w:t>
      </w:r>
      <w:r w:rsidR="00200F1C" w:rsidRPr="001B16E2">
        <w:rPr>
          <w:rFonts w:cs="Arial"/>
        </w:rPr>
        <w:t xml:space="preserve">trocken und </w:t>
      </w:r>
      <w:proofErr w:type="spellStart"/>
      <w:r w:rsidR="00200F1C" w:rsidRPr="001B16E2">
        <w:rPr>
          <w:rFonts w:cs="Arial"/>
        </w:rPr>
        <w:t>heiss</w:t>
      </w:r>
      <w:proofErr w:type="spellEnd"/>
      <w:r w:rsidR="00200F1C" w:rsidRPr="001B16E2">
        <w:rPr>
          <w:rFonts w:cs="Arial"/>
        </w:rPr>
        <w:t xml:space="preserve"> mit </w:t>
      </w:r>
      <w:r w:rsidR="0083159A" w:rsidRPr="001B16E2">
        <w:rPr>
          <w:rFonts w:cs="Arial"/>
        </w:rPr>
        <w:t>Rekordtemperaturen</w:t>
      </w:r>
      <w:r w:rsidR="009F596C" w:rsidRPr="001B16E2">
        <w:rPr>
          <w:rFonts w:cs="Arial"/>
        </w:rPr>
        <w:t xml:space="preserve">. </w:t>
      </w:r>
      <w:r w:rsidR="00200F1C" w:rsidRPr="001B16E2">
        <w:rPr>
          <w:rFonts w:cs="Arial"/>
        </w:rPr>
        <w:t>I</w:t>
      </w:r>
      <w:r w:rsidR="00366E11" w:rsidRPr="001B16E2">
        <w:rPr>
          <w:rFonts w:cs="Arial"/>
        </w:rPr>
        <w:t>n den letzt</w:t>
      </w:r>
      <w:r w:rsidR="00C71F33" w:rsidRPr="001B16E2">
        <w:rPr>
          <w:rFonts w:cs="Arial"/>
        </w:rPr>
        <w:t xml:space="preserve">en </w:t>
      </w:r>
      <w:r w:rsidR="00200F1C" w:rsidRPr="001B16E2">
        <w:rPr>
          <w:rFonts w:cs="Arial"/>
        </w:rPr>
        <w:t>T</w:t>
      </w:r>
      <w:r w:rsidR="004C72C5" w:rsidRPr="001B16E2">
        <w:rPr>
          <w:rFonts w:cs="Arial"/>
        </w:rPr>
        <w:t>agen</w:t>
      </w:r>
      <w:r w:rsidR="00C71F33" w:rsidRPr="001B16E2">
        <w:rPr>
          <w:rFonts w:cs="Arial"/>
        </w:rPr>
        <w:t xml:space="preserve"> </w:t>
      </w:r>
      <w:r w:rsidR="00200F1C" w:rsidRPr="001B16E2">
        <w:rPr>
          <w:rFonts w:cs="Arial"/>
        </w:rPr>
        <w:t>Aprils lagen d</w:t>
      </w:r>
      <w:r w:rsidR="00C71F33" w:rsidRPr="001B16E2">
        <w:rPr>
          <w:rFonts w:cs="Arial"/>
        </w:rPr>
        <w:t xml:space="preserve">ie Temperaturen </w:t>
      </w:r>
      <w:r w:rsidR="00200F1C" w:rsidRPr="001B16E2">
        <w:rPr>
          <w:rFonts w:cs="Arial"/>
        </w:rPr>
        <w:t>bereits bei</w:t>
      </w:r>
      <w:r w:rsidR="00490579" w:rsidRPr="001B16E2">
        <w:rPr>
          <w:rFonts w:cs="Arial"/>
        </w:rPr>
        <w:t xml:space="preserve"> </w:t>
      </w:r>
      <w:r w:rsidR="00C71F33" w:rsidRPr="001B16E2">
        <w:rPr>
          <w:rFonts w:cs="Arial"/>
        </w:rPr>
        <w:t>20</w:t>
      </w:r>
      <w:r w:rsidR="00490579" w:rsidRPr="001B16E2">
        <w:rPr>
          <w:rFonts w:cs="Arial"/>
        </w:rPr>
        <w:t xml:space="preserve"> Grad Celsius</w:t>
      </w:r>
      <w:r w:rsidR="004C72C5" w:rsidRPr="001B16E2">
        <w:rPr>
          <w:rFonts w:cs="Arial"/>
        </w:rPr>
        <w:t xml:space="preserve">, </w:t>
      </w:r>
      <w:r w:rsidR="00110F5A" w:rsidRPr="001B16E2">
        <w:rPr>
          <w:rFonts w:cs="Arial"/>
        </w:rPr>
        <w:t>was</w:t>
      </w:r>
      <w:r w:rsidR="004C72C5" w:rsidRPr="001B16E2">
        <w:rPr>
          <w:rFonts w:cs="Arial"/>
        </w:rPr>
        <w:t xml:space="preserve"> für Welt</w:t>
      </w:r>
      <w:r w:rsidR="001555C8" w:rsidRPr="001B16E2">
        <w:rPr>
          <w:rFonts w:cs="Arial"/>
        </w:rPr>
        <w:t>s</w:t>
      </w:r>
      <w:r w:rsidR="004C72C5" w:rsidRPr="001B16E2">
        <w:rPr>
          <w:rFonts w:cs="Arial"/>
        </w:rPr>
        <w:t>chlagzeilen sorgte, und am</w:t>
      </w:r>
      <w:r w:rsidR="00C552EC" w:rsidRPr="001B16E2">
        <w:rPr>
          <w:rFonts w:cs="Arial"/>
        </w:rPr>
        <w:t xml:space="preserve"> 30. April</w:t>
      </w:r>
      <w:r w:rsidR="00C71F33" w:rsidRPr="001B16E2">
        <w:rPr>
          <w:rFonts w:cs="Arial"/>
        </w:rPr>
        <w:t xml:space="preserve"> </w:t>
      </w:r>
      <w:r w:rsidR="00CC4EC1" w:rsidRPr="001B16E2">
        <w:rPr>
          <w:rFonts w:cs="Arial"/>
        </w:rPr>
        <w:t xml:space="preserve">wurde </w:t>
      </w:r>
      <w:r w:rsidR="004C72C5" w:rsidRPr="001B16E2">
        <w:rPr>
          <w:rFonts w:cs="Arial"/>
        </w:rPr>
        <w:t>de</w:t>
      </w:r>
      <w:r w:rsidR="00026090" w:rsidRPr="001B16E2">
        <w:rPr>
          <w:rFonts w:cs="Arial"/>
        </w:rPr>
        <w:t>r</w:t>
      </w:r>
      <w:r w:rsidR="004C72C5" w:rsidRPr="001B16E2">
        <w:rPr>
          <w:rFonts w:cs="Arial"/>
        </w:rPr>
        <w:t xml:space="preserve"> erste Brand </w:t>
      </w:r>
      <w:r w:rsidR="00CC4EC1" w:rsidRPr="001B16E2">
        <w:rPr>
          <w:rFonts w:cs="Arial"/>
        </w:rPr>
        <w:t>am Stadtrand von Fort</w:t>
      </w:r>
      <w:r w:rsidR="003254CB" w:rsidRPr="001B16E2">
        <w:rPr>
          <w:rFonts w:cs="Arial"/>
        </w:rPr>
        <w:t xml:space="preserve"> </w:t>
      </w:r>
      <w:proofErr w:type="spellStart"/>
      <w:r w:rsidR="00026090" w:rsidRPr="001B16E2">
        <w:rPr>
          <w:rFonts w:cs="Arial"/>
        </w:rPr>
        <w:t>M</w:t>
      </w:r>
      <w:r w:rsidR="00CC4EC1" w:rsidRPr="001B16E2">
        <w:rPr>
          <w:rFonts w:cs="Arial"/>
        </w:rPr>
        <w:t>cMurray</w:t>
      </w:r>
      <w:proofErr w:type="spellEnd"/>
      <w:r w:rsidR="00CC4EC1" w:rsidRPr="001B16E2">
        <w:rPr>
          <w:rFonts w:cs="Arial"/>
        </w:rPr>
        <w:t xml:space="preserve"> gemeldet. </w:t>
      </w:r>
      <w:r w:rsidR="00ED3C54" w:rsidRPr="001B16E2">
        <w:rPr>
          <w:rFonts w:cs="Arial"/>
        </w:rPr>
        <w:t xml:space="preserve">In den folgenden Tagen </w:t>
      </w:r>
      <w:r w:rsidR="003049C2" w:rsidRPr="001B16E2">
        <w:rPr>
          <w:rFonts w:cs="Arial"/>
        </w:rPr>
        <w:t>stiegen</w:t>
      </w:r>
      <w:r w:rsidR="007F3148" w:rsidRPr="001B16E2">
        <w:rPr>
          <w:rFonts w:cs="Arial"/>
        </w:rPr>
        <w:t xml:space="preserve"> </w:t>
      </w:r>
      <w:r w:rsidR="00ED3C54" w:rsidRPr="001B16E2">
        <w:rPr>
          <w:rFonts w:cs="Arial"/>
        </w:rPr>
        <w:t xml:space="preserve">die Temperaturen </w:t>
      </w:r>
      <w:r w:rsidR="00E279B4" w:rsidRPr="001B16E2">
        <w:rPr>
          <w:rFonts w:cs="Arial"/>
        </w:rPr>
        <w:t>bei niedriger Luftfeucht</w:t>
      </w:r>
      <w:r w:rsidR="0061630E" w:rsidRPr="001B16E2">
        <w:rPr>
          <w:rFonts w:cs="Arial"/>
        </w:rPr>
        <w:t>e b</w:t>
      </w:r>
      <w:r w:rsidR="00ED3C54" w:rsidRPr="001B16E2">
        <w:rPr>
          <w:rFonts w:cs="Arial"/>
        </w:rPr>
        <w:t>is auf 33</w:t>
      </w:r>
      <w:r w:rsidR="00490579" w:rsidRPr="001B16E2">
        <w:rPr>
          <w:rFonts w:cs="Arial"/>
        </w:rPr>
        <w:t xml:space="preserve"> Grad Celsius</w:t>
      </w:r>
      <w:r w:rsidR="00ED3C54" w:rsidRPr="001B16E2">
        <w:rPr>
          <w:rFonts w:cs="Arial"/>
        </w:rPr>
        <w:t xml:space="preserve"> </w:t>
      </w:r>
      <w:r w:rsidR="00ED5BC0" w:rsidRPr="001B16E2">
        <w:rPr>
          <w:rFonts w:cs="Arial"/>
        </w:rPr>
        <w:t>und</w:t>
      </w:r>
      <w:r w:rsidR="00FA72AE" w:rsidRPr="001B16E2">
        <w:rPr>
          <w:rFonts w:cs="Arial"/>
        </w:rPr>
        <w:t xml:space="preserve"> </w:t>
      </w:r>
      <w:r w:rsidR="00ED5BC0" w:rsidRPr="001B16E2">
        <w:rPr>
          <w:rFonts w:cs="Arial"/>
        </w:rPr>
        <w:t xml:space="preserve">starke Winde </w:t>
      </w:r>
      <w:proofErr w:type="spellStart"/>
      <w:r w:rsidR="00ED5BC0" w:rsidRPr="001B16E2">
        <w:rPr>
          <w:rFonts w:cs="Arial"/>
        </w:rPr>
        <w:t>liessen</w:t>
      </w:r>
      <w:proofErr w:type="spellEnd"/>
      <w:r w:rsidR="00ED5BC0" w:rsidRPr="001B16E2">
        <w:rPr>
          <w:rFonts w:cs="Arial"/>
        </w:rPr>
        <w:t xml:space="preserve"> die Feuer immer wieder anfachen. </w:t>
      </w:r>
      <w:r w:rsidR="00407165" w:rsidRPr="001B16E2">
        <w:rPr>
          <w:rFonts w:cs="Arial"/>
        </w:rPr>
        <w:t>A</w:t>
      </w:r>
      <w:r w:rsidR="00F72D29" w:rsidRPr="001B16E2">
        <w:rPr>
          <w:rFonts w:cs="Arial"/>
        </w:rPr>
        <w:t>m 4. Mai wurde</w:t>
      </w:r>
      <w:r w:rsidR="001D7071" w:rsidRPr="001B16E2">
        <w:rPr>
          <w:rFonts w:cs="Arial"/>
        </w:rPr>
        <w:t xml:space="preserve"> </w:t>
      </w:r>
      <w:r w:rsidR="00407165" w:rsidRPr="001B16E2">
        <w:rPr>
          <w:rFonts w:cs="Arial"/>
        </w:rPr>
        <w:t xml:space="preserve">der </w:t>
      </w:r>
      <w:r w:rsidR="00940DA1" w:rsidRPr="001B16E2">
        <w:rPr>
          <w:rFonts w:cs="Arial"/>
        </w:rPr>
        <w:t>Notstand</w:t>
      </w:r>
      <w:r w:rsidR="00407165" w:rsidRPr="001B16E2">
        <w:rPr>
          <w:rFonts w:cs="Arial"/>
        </w:rPr>
        <w:t xml:space="preserve"> </w:t>
      </w:r>
      <w:r w:rsidR="00771A69" w:rsidRPr="001B16E2">
        <w:rPr>
          <w:rFonts w:cs="Arial"/>
        </w:rPr>
        <w:t xml:space="preserve">infolge </w:t>
      </w:r>
      <w:r w:rsidR="00490579" w:rsidRPr="001B16E2">
        <w:rPr>
          <w:rFonts w:cs="Arial"/>
        </w:rPr>
        <w:t>unkontrollierbare</w:t>
      </w:r>
      <w:r w:rsidR="00110F5A" w:rsidRPr="001B16E2">
        <w:rPr>
          <w:rFonts w:cs="Arial"/>
        </w:rPr>
        <w:t>r</w:t>
      </w:r>
      <w:r w:rsidR="00C27D75" w:rsidRPr="001B16E2">
        <w:rPr>
          <w:rFonts w:cs="Arial"/>
        </w:rPr>
        <w:t xml:space="preserve"> </w:t>
      </w:r>
      <w:proofErr w:type="spellStart"/>
      <w:r w:rsidR="00C27D75" w:rsidRPr="001B16E2">
        <w:rPr>
          <w:rFonts w:cs="Arial"/>
        </w:rPr>
        <w:t>Gro</w:t>
      </w:r>
      <w:r w:rsidR="00771A69" w:rsidRPr="001B16E2">
        <w:rPr>
          <w:rFonts w:cs="Arial"/>
        </w:rPr>
        <w:t>ss</w:t>
      </w:r>
      <w:r w:rsidR="00C27D75" w:rsidRPr="001B16E2">
        <w:rPr>
          <w:rFonts w:cs="Arial"/>
        </w:rPr>
        <w:t>br</w:t>
      </w:r>
      <w:r w:rsidR="00110F5A" w:rsidRPr="001B16E2">
        <w:rPr>
          <w:rFonts w:cs="Arial"/>
        </w:rPr>
        <w:t>ände</w:t>
      </w:r>
      <w:proofErr w:type="spellEnd"/>
      <w:r w:rsidR="00940DA1" w:rsidRPr="001B16E2">
        <w:rPr>
          <w:rFonts w:cs="Arial"/>
        </w:rPr>
        <w:t xml:space="preserve"> ausgerufen</w:t>
      </w:r>
      <w:r w:rsidR="00F72D29" w:rsidRPr="001B16E2">
        <w:rPr>
          <w:rFonts w:cs="Arial"/>
        </w:rPr>
        <w:t xml:space="preserve"> und rund 90.000</w:t>
      </w:r>
      <w:r w:rsidR="0060351E" w:rsidRPr="001B16E2">
        <w:rPr>
          <w:rFonts w:cs="Arial"/>
        </w:rPr>
        <w:t xml:space="preserve"> Menschen </w:t>
      </w:r>
      <w:r w:rsidR="00F72D29" w:rsidRPr="001B16E2">
        <w:rPr>
          <w:rFonts w:cs="Arial"/>
        </w:rPr>
        <w:t xml:space="preserve">mussten </w:t>
      </w:r>
      <w:r w:rsidR="00A455AF" w:rsidRPr="001B16E2">
        <w:rPr>
          <w:rFonts w:cs="Arial"/>
        </w:rPr>
        <w:t>aus</w:t>
      </w:r>
      <w:r w:rsidR="00FB182E" w:rsidRPr="001B16E2">
        <w:rPr>
          <w:rFonts w:cs="Arial"/>
        </w:rPr>
        <w:t xml:space="preserve"> Fort</w:t>
      </w:r>
      <w:r w:rsidR="003254CB" w:rsidRPr="001B16E2">
        <w:rPr>
          <w:rFonts w:cs="Arial"/>
        </w:rPr>
        <w:t xml:space="preserve"> </w:t>
      </w:r>
      <w:proofErr w:type="spellStart"/>
      <w:r w:rsidR="00FB182E" w:rsidRPr="001B16E2">
        <w:rPr>
          <w:rFonts w:cs="Arial"/>
        </w:rPr>
        <w:t>McMurray</w:t>
      </w:r>
      <w:proofErr w:type="spellEnd"/>
      <w:r w:rsidR="00FB182E" w:rsidRPr="001B16E2">
        <w:rPr>
          <w:rFonts w:cs="Arial"/>
        </w:rPr>
        <w:t xml:space="preserve"> </w:t>
      </w:r>
      <w:r w:rsidR="00F72D29" w:rsidRPr="001B16E2">
        <w:rPr>
          <w:rFonts w:cs="Arial"/>
        </w:rPr>
        <w:t xml:space="preserve">und Umgebung </w:t>
      </w:r>
      <w:r w:rsidR="0060351E" w:rsidRPr="001B16E2">
        <w:rPr>
          <w:rFonts w:cs="Arial"/>
        </w:rPr>
        <w:t xml:space="preserve">evakuiert werden. </w:t>
      </w:r>
      <w:r w:rsidR="005A1B14" w:rsidRPr="001B16E2">
        <w:rPr>
          <w:rFonts w:cs="Arial"/>
        </w:rPr>
        <w:t xml:space="preserve">Erst </w:t>
      </w:r>
      <w:r w:rsidR="00490579" w:rsidRPr="001B16E2">
        <w:rPr>
          <w:rFonts w:cs="Arial"/>
        </w:rPr>
        <w:t xml:space="preserve">zwei Monate später </w:t>
      </w:r>
      <w:r w:rsidR="005A1B14" w:rsidRPr="001B16E2">
        <w:rPr>
          <w:rFonts w:cs="Arial"/>
        </w:rPr>
        <w:t xml:space="preserve">am 4. Juli </w:t>
      </w:r>
      <w:r w:rsidR="00A96314" w:rsidRPr="001B16E2">
        <w:rPr>
          <w:rFonts w:cs="Arial"/>
        </w:rPr>
        <w:t xml:space="preserve">2016 </w:t>
      </w:r>
      <w:r w:rsidR="005A1B14" w:rsidRPr="001B16E2">
        <w:rPr>
          <w:rFonts w:cs="Arial"/>
        </w:rPr>
        <w:t>wurden die Brände</w:t>
      </w:r>
      <w:r w:rsidR="00771A69" w:rsidRPr="001B16E2">
        <w:rPr>
          <w:rFonts w:cs="Arial"/>
        </w:rPr>
        <w:t xml:space="preserve"> </w:t>
      </w:r>
      <w:r w:rsidR="008166C2" w:rsidRPr="001B16E2">
        <w:rPr>
          <w:rFonts w:cs="Arial"/>
        </w:rPr>
        <w:t xml:space="preserve">wieder </w:t>
      </w:r>
      <w:r w:rsidR="005A1B14" w:rsidRPr="001B16E2">
        <w:rPr>
          <w:rFonts w:cs="Arial"/>
        </w:rPr>
        <w:t>unter Kontrolle gebracht.</w:t>
      </w:r>
    </w:p>
    <w:p w:rsidR="0046263A" w:rsidRPr="000D5094" w:rsidRDefault="0046263A" w:rsidP="001B16E2">
      <w:pPr>
        <w:spacing w:after="0"/>
        <w:rPr>
          <w:rFonts w:cs="Arial"/>
          <w:sz w:val="16"/>
          <w:szCs w:val="16"/>
        </w:rPr>
      </w:pPr>
    </w:p>
    <w:p w:rsidR="00264E1F" w:rsidRDefault="003B3859" w:rsidP="001B16E2">
      <w:pPr>
        <w:spacing w:after="0"/>
        <w:rPr>
          <w:rFonts w:cs="Arial"/>
          <w:b/>
        </w:rPr>
      </w:pPr>
      <w:r w:rsidRPr="001B16E2">
        <w:rPr>
          <w:rFonts w:cs="Arial"/>
          <w:b/>
        </w:rPr>
        <w:t xml:space="preserve">Fort </w:t>
      </w:r>
      <w:proofErr w:type="spellStart"/>
      <w:r w:rsidRPr="001B16E2">
        <w:rPr>
          <w:rFonts w:cs="Arial"/>
          <w:b/>
        </w:rPr>
        <w:t>McMurray</w:t>
      </w:r>
      <w:proofErr w:type="spellEnd"/>
      <w:r w:rsidRPr="001B16E2">
        <w:rPr>
          <w:rFonts w:cs="Arial"/>
          <w:b/>
        </w:rPr>
        <w:t>: Waldbrände in Kanada treiben Zehntausende in die Flucht</w:t>
      </w:r>
    </w:p>
    <w:p w:rsidR="00B56031" w:rsidRDefault="00FE02D5" w:rsidP="001B16E2">
      <w:pPr>
        <w:spacing w:after="0"/>
        <w:rPr>
          <w:rFonts w:cs="Arial"/>
        </w:rPr>
      </w:pPr>
      <w:r w:rsidRPr="001B16E2">
        <w:rPr>
          <w:rFonts w:cs="Arial"/>
        </w:rPr>
        <w:t>[</w:t>
      </w:r>
      <w:r w:rsidR="003B3859" w:rsidRPr="001B16E2">
        <w:rPr>
          <w:rFonts w:cs="Arial"/>
        </w:rPr>
        <w:t>http://www.focus.de/panorama/welt/fort-mcmurray-waldbraende-breiten-sich-in-kanada-enorm-aus_id_5504827.html</w:t>
      </w:r>
      <w:r w:rsidRPr="001B16E2">
        <w:rPr>
          <w:rFonts w:cs="Arial"/>
        </w:rPr>
        <w:t>]</w:t>
      </w:r>
    </w:p>
    <w:p w:rsidR="0046263A" w:rsidRPr="000D5094" w:rsidRDefault="0046263A" w:rsidP="001B16E2">
      <w:pPr>
        <w:spacing w:after="0"/>
        <w:rPr>
          <w:rFonts w:cs="Arial"/>
          <w:sz w:val="16"/>
          <w:szCs w:val="16"/>
        </w:rPr>
      </w:pPr>
    </w:p>
    <w:p w:rsidR="00B56031" w:rsidRDefault="00847AAD" w:rsidP="001B16E2">
      <w:pPr>
        <w:spacing w:after="0"/>
        <w:rPr>
          <w:rFonts w:cs="Arial"/>
        </w:rPr>
      </w:pPr>
      <w:r w:rsidRPr="001B16E2">
        <w:rPr>
          <w:rFonts w:cs="Arial"/>
        </w:rPr>
        <w:t>In Anbetracht all dessen</w:t>
      </w:r>
      <w:r w:rsidR="0054318B" w:rsidRPr="001B16E2">
        <w:rPr>
          <w:rFonts w:cs="Arial"/>
        </w:rPr>
        <w:t xml:space="preserve">, </w:t>
      </w:r>
      <w:r w:rsidRPr="001B16E2">
        <w:rPr>
          <w:rFonts w:cs="Arial"/>
        </w:rPr>
        <w:t xml:space="preserve">kann man nur </w:t>
      </w:r>
      <w:r w:rsidR="00D857D4" w:rsidRPr="001B16E2">
        <w:rPr>
          <w:rFonts w:cs="Arial"/>
        </w:rPr>
        <w:t xml:space="preserve">fassungslos </w:t>
      </w:r>
      <w:r w:rsidRPr="001B16E2">
        <w:rPr>
          <w:rFonts w:cs="Arial"/>
        </w:rPr>
        <w:t>den Kopf schütteln</w:t>
      </w:r>
      <w:r w:rsidR="00261E52" w:rsidRPr="001B16E2">
        <w:rPr>
          <w:rFonts w:cs="Arial"/>
        </w:rPr>
        <w:t>,</w:t>
      </w:r>
      <w:r w:rsidR="00940DA1" w:rsidRPr="001B16E2">
        <w:rPr>
          <w:rFonts w:cs="Arial"/>
        </w:rPr>
        <w:t xml:space="preserve"> wenn man bedenkt,</w:t>
      </w:r>
      <w:r w:rsidR="00142CC7" w:rsidRPr="001B16E2">
        <w:rPr>
          <w:rFonts w:cs="Arial"/>
        </w:rPr>
        <w:t xml:space="preserve"> </w:t>
      </w:r>
      <w:r w:rsidR="00261E52" w:rsidRPr="001B16E2">
        <w:rPr>
          <w:rFonts w:cs="Arial"/>
        </w:rPr>
        <w:t>dass t</w:t>
      </w:r>
      <w:r w:rsidR="00CE5E1A" w:rsidRPr="001B16E2">
        <w:rPr>
          <w:rFonts w:cs="Arial"/>
        </w:rPr>
        <w:t xml:space="preserve">rotz </w:t>
      </w:r>
      <w:r w:rsidR="00B15574" w:rsidRPr="001B16E2">
        <w:rPr>
          <w:rFonts w:cs="Arial"/>
        </w:rPr>
        <w:t>derartigen</w:t>
      </w:r>
      <w:r w:rsidR="00AA2FC3" w:rsidRPr="001B16E2">
        <w:rPr>
          <w:rFonts w:cs="Arial"/>
        </w:rPr>
        <w:t xml:space="preserve"> </w:t>
      </w:r>
      <w:r w:rsidR="008E3677" w:rsidRPr="001B16E2">
        <w:rPr>
          <w:rFonts w:cs="Arial"/>
        </w:rPr>
        <w:t>Gefahren,</w:t>
      </w:r>
      <w:r w:rsidR="00C976CE" w:rsidRPr="001B16E2">
        <w:rPr>
          <w:rFonts w:cs="Arial"/>
        </w:rPr>
        <w:t xml:space="preserve"> die</w:t>
      </w:r>
      <w:r w:rsidR="00E01E2F" w:rsidRPr="001B16E2">
        <w:rPr>
          <w:rFonts w:cs="Arial"/>
        </w:rPr>
        <w:t xml:space="preserve"> </w:t>
      </w:r>
      <w:r w:rsidR="00312495" w:rsidRPr="001B16E2">
        <w:rPr>
          <w:rFonts w:cs="Arial"/>
        </w:rPr>
        <w:t>von</w:t>
      </w:r>
      <w:r w:rsidR="00C91BA9" w:rsidRPr="001B16E2">
        <w:rPr>
          <w:rFonts w:cs="Arial"/>
        </w:rPr>
        <w:t xml:space="preserve"> </w:t>
      </w:r>
      <w:r w:rsidR="00B15574" w:rsidRPr="001B16E2">
        <w:rPr>
          <w:rFonts w:cs="Arial"/>
        </w:rPr>
        <w:t xml:space="preserve">Ölfördermethoden wie Ölsandabbau und </w:t>
      </w:r>
      <w:r w:rsidR="00517547" w:rsidRPr="001B16E2">
        <w:rPr>
          <w:rFonts w:cs="Arial"/>
        </w:rPr>
        <w:t>Fracking</w:t>
      </w:r>
      <w:r w:rsidR="006F58B3" w:rsidRPr="001B16E2">
        <w:rPr>
          <w:rFonts w:cs="Arial"/>
        </w:rPr>
        <w:t xml:space="preserve"> </w:t>
      </w:r>
      <w:r w:rsidR="00C91BA9" w:rsidRPr="001B16E2">
        <w:rPr>
          <w:rFonts w:cs="Arial"/>
        </w:rPr>
        <w:t>ausge</w:t>
      </w:r>
      <w:r w:rsidR="001D0066" w:rsidRPr="001B16E2">
        <w:rPr>
          <w:rFonts w:cs="Arial"/>
        </w:rPr>
        <w:t>hen</w:t>
      </w:r>
      <w:r w:rsidR="00C33A2D" w:rsidRPr="001B16E2">
        <w:rPr>
          <w:rFonts w:cs="Arial"/>
        </w:rPr>
        <w:t xml:space="preserve"> und</w:t>
      </w:r>
      <w:r w:rsidR="00AA2FC3" w:rsidRPr="001B16E2">
        <w:rPr>
          <w:rFonts w:cs="Arial"/>
        </w:rPr>
        <w:t xml:space="preserve"> </w:t>
      </w:r>
      <w:r w:rsidR="00605C7A" w:rsidRPr="001B16E2">
        <w:rPr>
          <w:rFonts w:cs="Arial"/>
        </w:rPr>
        <w:t xml:space="preserve">dazu noch </w:t>
      </w:r>
      <w:r w:rsidR="00C33A2D" w:rsidRPr="001B16E2">
        <w:rPr>
          <w:rFonts w:cs="Arial"/>
        </w:rPr>
        <w:t xml:space="preserve">in </w:t>
      </w:r>
      <w:r w:rsidR="00AA2FC3" w:rsidRPr="001B16E2">
        <w:rPr>
          <w:rFonts w:cs="Arial"/>
        </w:rPr>
        <w:t xml:space="preserve">direktem </w:t>
      </w:r>
      <w:r w:rsidR="00C33A2D" w:rsidRPr="001B16E2">
        <w:rPr>
          <w:rFonts w:cs="Arial"/>
        </w:rPr>
        <w:t xml:space="preserve">Zusammenhang </w:t>
      </w:r>
      <w:r w:rsidR="005029E7" w:rsidRPr="001B16E2">
        <w:rPr>
          <w:rFonts w:cs="Arial"/>
        </w:rPr>
        <w:t xml:space="preserve">mit CETA </w:t>
      </w:r>
      <w:r w:rsidR="00C33A2D" w:rsidRPr="001B16E2">
        <w:rPr>
          <w:rFonts w:cs="Arial"/>
        </w:rPr>
        <w:t>stehen</w:t>
      </w:r>
      <w:r w:rsidR="0087740E" w:rsidRPr="001B16E2">
        <w:rPr>
          <w:rFonts w:cs="Arial"/>
        </w:rPr>
        <w:t xml:space="preserve"> </w:t>
      </w:r>
      <w:r w:rsidR="00E23EA3" w:rsidRPr="001B16E2">
        <w:rPr>
          <w:rFonts w:cs="Arial"/>
        </w:rPr>
        <w:t>und trotz</w:t>
      </w:r>
      <w:r w:rsidR="00622EF9" w:rsidRPr="001B16E2">
        <w:rPr>
          <w:rFonts w:cs="Arial"/>
        </w:rPr>
        <w:t xml:space="preserve"> </w:t>
      </w:r>
      <w:r w:rsidR="00B15574" w:rsidRPr="001B16E2">
        <w:rPr>
          <w:rFonts w:cs="Arial"/>
        </w:rPr>
        <w:t xml:space="preserve">der </w:t>
      </w:r>
      <w:r w:rsidR="006F58B3" w:rsidRPr="001B16E2">
        <w:rPr>
          <w:rFonts w:cs="Arial"/>
        </w:rPr>
        <w:t>europaweite</w:t>
      </w:r>
      <w:r w:rsidR="00B15574" w:rsidRPr="001B16E2">
        <w:rPr>
          <w:rFonts w:cs="Arial"/>
        </w:rPr>
        <w:t>n</w:t>
      </w:r>
      <w:r w:rsidR="006F58B3" w:rsidRPr="001B16E2">
        <w:rPr>
          <w:rFonts w:cs="Arial"/>
        </w:rPr>
        <w:t xml:space="preserve"> Proteste der </w:t>
      </w:r>
      <w:r w:rsidR="00E64A07" w:rsidRPr="001B16E2">
        <w:rPr>
          <w:rFonts w:cs="Arial"/>
        </w:rPr>
        <w:t>jeweiligen</w:t>
      </w:r>
      <w:r w:rsidR="003E47DA" w:rsidRPr="001B16E2">
        <w:rPr>
          <w:rFonts w:cs="Arial"/>
        </w:rPr>
        <w:t xml:space="preserve"> </w:t>
      </w:r>
      <w:r w:rsidR="00B15574" w:rsidRPr="001B16E2">
        <w:rPr>
          <w:rFonts w:cs="Arial"/>
        </w:rPr>
        <w:t>EU-</w:t>
      </w:r>
      <w:r w:rsidR="00E076DB" w:rsidRPr="001B16E2">
        <w:rPr>
          <w:rFonts w:cs="Arial"/>
        </w:rPr>
        <w:t>Völker</w:t>
      </w:r>
      <w:r w:rsidR="00E64A07" w:rsidRPr="001B16E2">
        <w:rPr>
          <w:rFonts w:cs="Arial"/>
        </w:rPr>
        <w:t xml:space="preserve"> dagegen</w:t>
      </w:r>
      <w:r w:rsidR="002D1F3C" w:rsidRPr="001B16E2">
        <w:rPr>
          <w:rFonts w:cs="Arial"/>
        </w:rPr>
        <w:t>,</w:t>
      </w:r>
      <w:r w:rsidR="00E076DB" w:rsidRPr="001B16E2">
        <w:rPr>
          <w:rFonts w:cs="Arial"/>
        </w:rPr>
        <w:t xml:space="preserve"> </w:t>
      </w:r>
      <w:r w:rsidR="00B22617" w:rsidRPr="001B16E2">
        <w:rPr>
          <w:rFonts w:cs="Arial"/>
        </w:rPr>
        <w:t>die</w:t>
      </w:r>
      <w:r w:rsidR="00302778" w:rsidRPr="001B16E2">
        <w:rPr>
          <w:rFonts w:cs="Arial"/>
        </w:rPr>
        <w:t xml:space="preserve"> ja sowieso</w:t>
      </w:r>
      <w:r w:rsidR="00B22617" w:rsidRPr="001B16E2">
        <w:rPr>
          <w:rFonts w:cs="Arial"/>
        </w:rPr>
        <w:t xml:space="preserve"> von de</w:t>
      </w:r>
      <w:r w:rsidR="00617BED" w:rsidRPr="001B16E2">
        <w:rPr>
          <w:rFonts w:cs="Arial"/>
        </w:rPr>
        <w:t>n Mächtigen</w:t>
      </w:r>
      <w:r w:rsidR="00B22617" w:rsidRPr="001B16E2">
        <w:rPr>
          <w:rFonts w:cs="Arial"/>
        </w:rPr>
        <w:t xml:space="preserve"> in Brüssel nie nach ihrer Meinung, geschweige denn ihrer Zustimmung gefragt werden, </w:t>
      </w:r>
      <w:r w:rsidR="002C00F1" w:rsidRPr="001B16E2">
        <w:rPr>
          <w:rFonts w:cs="Arial"/>
        </w:rPr>
        <w:t>versuch</w:t>
      </w:r>
      <w:r w:rsidR="00E23EA3" w:rsidRPr="001B16E2">
        <w:rPr>
          <w:rFonts w:cs="Arial"/>
        </w:rPr>
        <w:t>t</w:t>
      </w:r>
      <w:r w:rsidR="002C00F1" w:rsidRPr="001B16E2">
        <w:rPr>
          <w:rFonts w:cs="Arial"/>
        </w:rPr>
        <w:t xml:space="preserve"> </w:t>
      </w:r>
      <w:r w:rsidR="00C7303F" w:rsidRPr="001B16E2">
        <w:rPr>
          <w:rFonts w:cs="Arial"/>
        </w:rPr>
        <w:t xml:space="preserve">nun </w:t>
      </w:r>
      <w:r w:rsidR="002C00F1" w:rsidRPr="001B16E2">
        <w:rPr>
          <w:rFonts w:cs="Arial"/>
        </w:rPr>
        <w:t>die</w:t>
      </w:r>
      <w:r w:rsidR="00B2322F" w:rsidRPr="001B16E2">
        <w:rPr>
          <w:rFonts w:cs="Arial"/>
        </w:rPr>
        <w:t xml:space="preserve"> EU-</w:t>
      </w:r>
      <w:r w:rsidR="00E23EA3" w:rsidRPr="001B16E2">
        <w:rPr>
          <w:rFonts w:cs="Arial"/>
        </w:rPr>
        <w:t>Kommission</w:t>
      </w:r>
      <w:r w:rsidR="00251DFD" w:rsidRPr="001B16E2">
        <w:rPr>
          <w:rFonts w:cs="Arial"/>
        </w:rPr>
        <w:t xml:space="preserve"> </w:t>
      </w:r>
      <w:r w:rsidR="00FB291D" w:rsidRPr="001B16E2">
        <w:rPr>
          <w:rFonts w:cs="Arial"/>
        </w:rPr>
        <w:t xml:space="preserve">möglichst schnell und unauffällig </w:t>
      </w:r>
      <w:r w:rsidR="00251DFD" w:rsidRPr="001B16E2">
        <w:rPr>
          <w:rFonts w:cs="Arial"/>
        </w:rPr>
        <w:t xml:space="preserve">das </w:t>
      </w:r>
      <w:r w:rsidR="00C7303F" w:rsidRPr="001B16E2">
        <w:rPr>
          <w:rFonts w:cs="Arial"/>
        </w:rPr>
        <w:t>CETA-Abkommen</w:t>
      </w:r>
      <w:r w:rsidR="00251DFD" w:rsidRPr="001B16E2">
        <w:rPr>
          <w:rFonts w:cs="Arial"/>
        </w:rPr>
        <w:t xml:space="preserve"> </w:t>
      </w:r>
      <w:r w:rsidR="00FB291D" w:rsidRPr="001B16E2">
        <w:rPr>
          <w:rFonts w:cs="Arial"/>
        </w:rPr>
        <w:t xml:space="preserve">auch </w:t>
      </w:r>
      <w:r w:rsidR="00251DFD" w:rsidRPr="001B16E2">
        <w:rPr>
          <w:rFonts w:cs="Arial"/>
        </w:rPr>
        <w:t xml:space="preserve">ohne </w:t>
      </w:r>
      <w:r w:rsidR="003228C8" w:rsidRPr="001B16E2">
        <w:rPr>
          <w:rFonts w:cs="Arial"/>
        </w:rPr>
        <w:t xml:space="preserve">die </w:t>
      </w:r>
      <w:r w:rsidR="00251DFD" w:rsidRPr="001B16E2">
        <w:rPr>
          <w:rFonts w:cs="Arial"/>
        </w:rPr>
        <w:t xml:space="preserve">Zustimmung </w:t>
      </w:r>
      <w:r w:rsidR="002C00F1" w:rsidRPr="001B16E2">
        <w:rPr>
          <w:rFonts w:cs="Arial"/>
        </w:rPr>
        <w:t xml:space="preserve">der Parlamente der jeweiligen </w:t>
      </w:r>
      <w:r w:rsidR="00251DFD" w:rsidRPr="001B16E2">
        <w:rPr>
          <w:rFonts w:cs="Arial"/>
        </w:rPr>
        <w:t xml:space="preserve">EU-Länder in Kraft </w:t>
      </w:r>
      <w:r w:rsidR="002C00F1" w:rsidRPr="001B16E2">
        <w:rPr>
          <w:rFonts w:cs="Arial"/>
        </w:rPr>
        <w:t xml:space="preserve">zu </w:t>
      </w:r>
      <w:r w:rsidR="00251DFD" w:rsidRPr="001B16E2">
        <w:rPr>
          <w:rFonts w:cs="Arial"/>
        </w:rPr>
        <w:t>setzen.</w:t>
      </w:r>
    </w:p>
    <w:p w:rsidR="0046263A" w:rsidRPr="000D5094" w:rsidRDefault="0046263A" w:rsidP="001B16E2">
      <w:pPr>
        <w:spacing w:after="0"/>
        <w:rPr>
          <w:rFonts w:cs="Arial"/>
        </w:rPr>
      </w:pPr>
    </w:p>
    <w:p w:rsidR="00B56031" w:rsidRDefault="002C00F1" w:rsidP="001B16E2">
      <w:pPr>
        <w:spacing w:after="0"/>
        <w:rPr>
          <w:rFonts w:cs="Arial"/>
        </w:rPr>
      </w:pPr>
      <w:r w:rsidRPr="001B16E2">
        <w:rPr>
          <w:rFonts w:cs="Arial"/>
          <w:b/>
        </w:rPr>
        <w:t>Fazit:</w:t>
      </w:r>
      <w:r w:rsidR="008B3B41" w:rsidRPr="001B16E2">
        <w:rPr>
          <w:rFonts w:cs="Arial"/>
        </w:rPr>
        <w:t xml:space="preserve"> </w:t>
      </w:r>
      <w:r w:rsidRPr="001B16E2">
        <w:rPr>
          <w:rFonts w:cs="Arial"/>
        </w:rPr>
        <w:t xml:space="preserve"> </w:t>
      </w:r>
      <w:r w:rsidR="00735F17" w:rsidRPr="001B16E2">
        <w:rPr>
          <w:rFonts w:cs="Arial"/>
        </w:rPr>
        <w:t xml:space="preserve">Durch </w:t>
      </w:r>
      <w:r w:rsidR="002714C6" w:rsidRPr="001B16E2">
        <w:rPr>
          <w:rFonts w:cs="Arial"/>
        </w:rPr>
        <w:t xml:space="preserve">internationale </w:t>
      </w:r>
      <w:r w:rsidR="0002339E" w:rsidRPr="001B16E2">
        <w:rPr>
          <w:rFonts w:cs="Arial"/>
        </w:rPr>
        <w:t xml:space="preserve">Handelsabkommen wie </w:t>
      </w:r>
      <w:r w:rsidR="00735F17" w:rsidRPr="001B16E2">
        <w:rPr>
          <w:rFonts w:cs="Arial"/>
        </w:rPr>
        <w:t>CETA</w:t>
      </w:r>
      <w:r w:rsidR="002714C6" w:rsidRPr="001B16E2">
        <w:rPr>
          <w:rFonts w:cs="Arial"/>
        </w:rPr>
        <w:t>, TTIP</w:t>
      </w:r>
      <w:r w:rsidR="00735F17" w:rsidRPr="001B16E2">
        <w:rPr>
          <w:rFonts w:cs="Arial"/>
        </w:rPr>
        <w:t xml:space="preserve"> </w:t>
      </w:r>
      <w:r w:rsidR="00CC23D4" w:rsidRPr="001B16E2">
        <w:rPr>
          <w:rFonts w:cs="Arial"/>
        </w:rPr>
        <w:t xml:space="preserve">und </w:t>
      </w:r>
      <w:proofErr w:type="spellStart"/>
      <w:r w:rsidR="00CC23D4" w:rsidRPr="001B16E2">
        <w:rPr>
          <w:rFonts w:cs="Arial"/>
        </w:rPr>
        <w:t>T</w:t>
      </w:r>
      <w:r w:rsidR="003E7DD8" w:rsidRPr="001B16E2">
        <w:rPr>
          <w:rFonts w:cs="Arial"/>
        </w:rPr>
        <w:t>i</w:t>
      </w:r>
      <w:r w:rsidR="00CC23D4" w:rsidRPr="001B16E2">
        <w:rPr>
          <w:rFonts w:cs="Arial"/>
        </w:rPr>
        <w:t>SA</w:t>
      </w:r>
      <w:proofErr w:type="spellEnd"/>
      <w:r w:rsidR="00CC23D4" w:rsidRPr="001B16E2">
        <w:rPr>
          <w:rFonts w:cs="Arial"/>
        </w:rPr>
        <w:t xml:space="preserve"> werden</w:t>
      </w:r>
      <w:r w:rsidR="00C77EAF" w:rsidRPr="001B16E2">
        <w:rPr>
          <w:rFonts w:cs="Arial"/>
        </w:rPr>
        <w:t xml:space="preserve"> </w:t>
      </w:r>
      <w:r w:rsidR="00CC7230" w:rsidRPr="001B16E2">
        <w:rPr>
          <w:rFonts w:cs="Arial"/>
        </w:rPr>
        <w:t xml:space="preserve">sowohl </w:t>
      </w:r>
      <w:r w:rsidR="00C77EAF" w:rsidRPr="001B16E2">
        <w:rPr>
          <w:rFonts w:cs="Arial"/>
        </w:rPr>
        <w:t xml:space="preserve">die </w:t>
      </w:r>
      <w:r w:rsidR="0067339E" w:rsidRPr="001B16E2">
        <w:rPr>
          <w:rFonts w:cs="Arial"/>
        </w:rPr>
        <w:t xml:space="preserve">Völker </w:t>
      </w:r>
      <w:r w:rsidR="00CC7230" w:rsidRPr="001B16E2">
        <w:rPr>
          <w:rFonts w:cs="Arial"/>
        </w:rPr>
        <w:t>wie auch</w:t>
      </w:r>
      <w:r w:rsidR="0067339E" w:rsidRPr="001B16E2">
        <w:rPr>
          <w:rFonts w:cs="Arial"/>
        </w:rPr>
        <w:t xml:space="preserve"> die </w:t>
      </w:r>
      <w:r w:rsidR="0046637A" w:rsidRPr="001B16E2">
        <w:rPr>
          <w:rFonts w:cs="Arial"/>
        </w:rPr>
        <w:t>Parlamente</w:t>
      </w:r>
      <w:r w:rsidR="00CC23D4" w:rsidRPr="001B16E2">
        <w:rPr>
          <w:rFonts w:cs="Arial"/>
        </w:rPr>
        <w:t xml:space="preserve"> </w:t>
      </w:r>
      <w:r w:rsidR="00C77EAF" w:rsidRPr="001B16E2">
        <w:rPr>
          <w:rFonts w:cs="Arial"/>
        </w:rPr>
        <w:t xml:space="preserve">der jeweiligen EU-Länder </w:t>
      </w:r>
      <w:r w:rsidR="00CC7230" w:rsidRPr="001B16E2">
        <w:rPr>
          <w:rFonts w:cs="Arial"/>
        </w:rPr>
        <w:t xml:space="preserve">schlichtweg </w:t>
      </w:r>
      <w:r w:rsidR="0046637A" w:rsidRPr="001B16E2">
        <w:rPr>
          <w:rFonts w:cs="Arial"/>
        </w:rPr>
        <w:t>übergangen</w:t>
      </w:r>
      <w:r w:rsidR="00CC7230" w:rsidRPr="001B16E2">
        <w:rPr>
          <w:rFonts w:cs="Arial"/>
        </w:rPr>
        <w:t>;</w:t>
      </w:r>
      <w:r w:rsidR="00CC23D4" w:rsidRPr="001B16E2">
        <w:rPr>
          <w:rFonts w:cs="Arial"/>
        </w:rPr>
        <w:t xml:space="preserve"> </w:t>
      </w:r>
      <w:r w:rsidR="00CC7230" w:rsidRPr="001B16E2">
        <w:rPr>
          <w:rFonts w:cs="Arial"/>
        </w:rPr>
        <w:t xml:space="preserve">die </w:t>
      </w:r>
      <w:r w:rsidR="0088223D" w:rsidRPr="001B16E2">
        <w:rPr>
          <w:rFonts w:cs="Arial"/>
        </w:rPr>
        <w:t xml:space="preserve">gesetzlichen </w:t>
      </w:r>
      <w:r w:rsidR="0067339E" w:rsidRPr="001B16E2">
        <w:rPr>
          <w:rFonts w:cs="Arial"/>
        </w:rPr>
        <w:t>Umwelt</w:t>
      </w:r>
      <w:r w:rsidR="003228C8" w:rsidRPr="001B16E2">
        <w:rPr>
          <w:rFonts w:cs="Arial"/>
        </w:rPr>
        <w:t>bestimmungen</w:t>
      </w:r>
      <w:r w:rsidR="0067339E" w:rsidRPr="001B16E2">
        <w:rPr>
          <w:rFonts w:cs="Arial"/>
        </w:rPr>
        <w:t xml:space="preserve"> </w:t>
      </w:r>
      <w:r w:rsidR="0023264D" w:rsidRPr="001B16E2">
        <w:rPr>
          <w:rFonts w:cs="Arial"/>
        </w:rPr>
        <w:t xml:space="preserve">der jeweiligen </w:t>
      </w:r>
      <w:r w:rsidR="00366B47" w:rsidRPr="001B16E2">
        <w:rPr>
          <w:rFonts w:cs="Arial"/>
        </w:rPr>
        <w:t>Länder</w:t>
      </w:r>
      <w:r w:rsidR="0023264D" w:rsidRPr="001B16E2">
        <w:rPr>
          <w:rFonts w:cs="Arial"/>
        </w:rPr>
        <w:t xml:space="preserve"> </w:t>
      </w:r>
      <w:proofErr w:type="spellStart"/>
      <w:r w:rsidR="0067339E" w:rsidRPr="001B16E2">
        <w:rPr>
          <w:rFonts w:cs="Arial"/>
        </w:rPr>
        <w:t>ausser</w:t>
      </w:r>
      <w:proofErr w:type="spellEnd"/>
      <w:r w:rsidR="0067339E" w:rsidRPr="001B16E2">
        <w:rPr>
          <w:rFonts w:cs="Arial"/>
        </w:rPr>
        <w:t xml:space="preserve"> Acht gelassen</w:t>
      </w:r>
      <w:r w:rsidR="00CC7230" w:rsidRPr="001B16E2">
        <w:rPr>
          <w:rFonts w:cs="Arial"/>
        </w:rPr>
        <w:t>;</w:t>
      </w:r>
      <w:r w:rsidR="0067339E" w:rsidRPr="001B16E2">
        <w:rPr>
          <w:rFonts w:cs="Arial"/>
        </w:rPr>
        <w:t xml:space="preserve"> </w:t>
      </w:r>
      <w:r w:rsidR="00957BA9" w:rsidRPr="001B16E2">
        <w:rPr>
          <w:rFonts w:cs="Arial"/>
        </w:rPr>
        <w:t xml:space="preserve">Verbraucherschutzstandards </w:t>
      </w:r>
      <w:r w:rsidR="0067339E" w:rsidRPr="001B16E2">
        <w:rPr>
          <w:rFonts w:cs="Arial"/>
        </w:rPr>
        <w:t>mit Füssen getreten</w:t>
      </w:r>
      <w:r w:rsidR="00FB291D" w:rsidRPr="001B16E2">
        <w:rPr>
          <w:rFonts w:cs="Arial"/>
        </w:rPr>
        <w:t xml:space="preserve"> und nicht zuletzt die </w:t>
      </w:r>
      <w:r w:rsidR="003862D9" w:rsidRPr="001B16E2">
        <w:rPr>
          <w:rFonts w:cs="Arial"/>
        </w:rPr>
        <w:t xml:space="preserve">Erkrankung </w:t>
      </w:r>
      <w:r w:rsidR="00FB291D" w:rsidRPr="001B16E2">
        <w:rPr>
          <w:rFonts w:cs="Arial"/>
        </w:rPr>
        <w:t xml:space="preserve">und Verarmung </w:t>
      </w:r>
      <w:r w:rsidR="00E56F5B" w:rsidRPr="001B16E2">
        <w:rPr>
          <w:rFonts w:cs="Arial"/>
        </w:rPr>
        <w:t>der</w:t>
      </w:r>
      <w:r w:rsidR="00041EF8" w:rsidRPr="001B16E2">
        <w:rPr>
          <w:rFonts w:cs="Arial"/>
        </w:rPr>
        <w:t xml:space="preserve"> </w:t>
      </w:r>
      <w:r w:rsidR="00FB291D" w:rsidRPr="001B16E2">
        <w:rPr>
          <w:rFonts w:cs="Arial"/>
        </w:rPr>
        <w:t>jeweil</w:t>
      </w:r>
      <w:r w:rsidR="00366B47" w:rsidRPr="001B16E2">
        <w:rPr>
          <w:rFonts w:cs="Arial"/>
        </w:rPr>
        <w:t>s</w:t>
      </w:r>
      <w:r w:rsidR="00FB291D" w:rsidRPr="001B16E2">
        <w:rPr>
          <w:rFonts w:cs="Arial"/>
        </w:rPr>
        <w:t xml:space="preserve"> betroffene</w:t>
      </w:r>
      <w:r w:rsidR="00366B47" w:rsidRPr="001B16E2">
        <w:rPr>
          <w:rFonts w:cs="Arial"/>
        </w:rPr>
        <w:t xml:space="preserve">n Völker durch die Vergiftung </w:t>
      </w:r>
      <w:r w:rsidR="00D83CB1" w:rsidRPr="001B16E2">
        <w:rPr>
          <w:rFonts w:cs="Arial"/>
        </w:rPr>
        <w:t xml:space="preserve">und </w:t>
      </w:r>
      <w:r w:rsidR="00B941B6" w:rsidRPr="001B16E2">
        <w:rPr>
          <w:rFonts w:cs="Arial"/>
        </w:rPr>
        <w:t>Ver</w:t>
      </w:r>
      <w:r w:rsidR="00B13B02" w:rsidRPr="001B16E2">
        <w:rPr>
          <w:rFonts w:cs="Arial"/>
        </w:rPr>
        <w:t xml:space="preserve">nichtung </w:t>
      </w:r>
      <w:r w:rsidR="00366B47" w:rsidRPr="001B16E2">
        <w:rPr>
          <w:rFonts w:cs="Arial"/>
        </w:rPr>
        <w:t xml:space="preserve">der Umwelt </w:t>
      </w:r>
      <w:r w:rsidR="0023264D" w:rsidRPr="001B16E2">
        <w:rPr>
          <w:rFonts w:cs="Arial"/>
        </w:rPr>
        <w:t>k</w:t>
      </w:r>
      <w:r w:rsidR="00E56F5B" w:rsidRPr="001B16E2">
        <w:rPr>
          <w:rFonts w:cs="Arial"/>
        </w:rPr>
        <w:t>altschnäuzig</w:t>
      </w:r>
      <w:r w:rsidR="0010488A" w:rsidRPr="001B16E2">
        <w:rPr>
          <w:rFonts w:cs="Arial"/>
        </w:rPr>
        <w:t xml:space="preserve"> </w:t>
      </w:r>
      <w:r w:rsidR="00C77EAF" w:rsidRPr="001B16E2">
        <w:rPr>
          <w:rFonts w:cs="Arial"/>
        </w:rPr>
        <w:t>i</w:t>
      </w:r>
      <w:r w:rsidR="00E56F5B" w:rsidRPr="001B16E2">
        <w:rPr>
          <w:rFonts w:cs="Arial"/>
        </w:rPr>
        <w:t>n</w:t>
      </w:r>
      <w:r w:rsidR="00C77EAF" w:rsidRPr="001B16E2">
        <w:rPr>
          <w:rFonts w:cs="Arial"/>
        </w:rPr>
        <w:t xml:space="preserve"> Kauf genommen</w:t>
      </w:r>
      <w:r w:rsidR="006206B5" w:rsidRPr="001B16E2">
        <w:rPr>
          <w:rFonts w:cs="Arial"/>
        </w:rPr>
        <w:t>.</w:t>
      </w:r>
    </w:p>
    <w:p w:rsidR="008F7008" w:rsidRPr="00B93036" w:rsidRDefault="008F7008" w:rsidP="001B16E2">
      <w:pPr>
        <w:spacing w:after="0"/>
        <w:rPr>
          <w:rFonts w:cs="Arial"/>
          <w:sz w:val="16"/>
          <w:szCs w:val="16"/>
        </w:rPr>
      </w:pPr>
    </w:p>
    <w:p w:rsidR="008A5CFC" w:rsidRDefault="005E2929" w:rsidP="00B56031">
      <w:pPr>
        <w:spacing w:after="0"/>
        <w:jc w:val="right"/>
        <w:rPr>
          <w:rFonts w:cs="Arial"/>
        </w:rPr>
      </w:pPr>
      <w:r w:rsidRPr="001B16E2">
        <w:rPr>
          <w:rFonts w:cs="Arial"/>
        </w:rPr>
        <w:t xml:space="preserve">Rebecca </w:t>
      </w:r>
      <w:proofErr w:type="spellStart"/>
      <w:r w:rsidRPr="001B16E2">
        <w:rPr>
          <w:rFonts w:cs="Arial"/>
        </w:rPr>
        <w:t>Walkiw</w:t>
      </w:r>
      <w:proofErr w:type="spellEnd"/>
      <w:r w:rsidR="00B56031">
        <w:rPr>
          <w:rFonts w:cs="Arial"/>
        </w:rPr>
        <w:t>, Deutschland</w:t>
      </w:r>
    </w:p>
    <w:p w:rsidR="00B93036" w:rsidRPr="000D5094" w:rsidRDefault="00B93036" w:rsidP="00B93036">
      <w:pPr>
        <w:spacing w:after="0"/>
        <w:rPr>
          <w:rFonts w:cs="Arial"/>
        </w:rPr>
      </w:pPr>
    </w:p>
    <w:p w:rsidR="00B93036" w:rsidRPr="000D5094" w:rsidRDefault="00B93036" w:rsidP="00B93036">
      <w:pPr>
        <w:spacing w:after="0"/>
        <w:jc w:val="center"/>
        <w:rPr>
          <w:rFonts w:cs="Arial"/>
          <w:b/>
        </w:rPr>
      </w:pPr>
      <w:r w:rsidRPr="000D5094">
        <w:rPr>
          <w:rFonts w:cs="Arial"/>
          <w:b/>
        </w:rPr>
        <w:t>Verteilung und Weiterleitung dieser Schrift ist ausdrücklich gewünscht.</w:t>
      </w:r>
    </w:p>
    <w:sectPr w:rsidR="00B93036" w:rsidRPr="000D5094" w:rsidSect="00224E06">
      <w:footerReference w:type="default" r:id="rId10"/>
      <w:pgSz w:w="12240" w:h="15840" w:code="1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5D" w:rsidRDefault="00776E5D" w:rsidP="00477542">
      <w:pPr>
        <w:spacing w:after="0" w:line="240" w:lineRule="auto"/>
      </w:pPr>
      <w:r>
        <w:separator/>
      </w:r>
    </w:p>
  </w:endnote>
  <w:endnote w:type="continuationSeparator" w:id="0">
    <w:p w:rsidR="00776E5D" w:rsidRDefault="00776E5D" w:rsidP="0047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4876037"/>
      <w:docPartObj>
        <w:docPartGallery w:val="Page Numbers (Bottom of Page)"/>
        <w:docPartUnique/>
      </w:docPartObj>
    </w:sdtPr>
    <w:sdtEndPr/>
    <w:sdtContent>
      <w:p w:rsidR="00477542" w:rsidRDefault="0047754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CCB">
          <w:rPr>
            <w:noProof/>
          </w:rPr>
          <w:t>4</w:t>
        </w:r>
        <w:r>
          <w:fldChar w:fldCharType="end"/>
        </w:r>
      </w:p>
    </w:sdtContent>
  </w:sdt>
  <w:p w:rsidR="00477542" w:rsidRDefault="0047754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5D" w:rsidRDefault="00776E5D" w:rsidP="00477542">
      <w:pPr>
        <w:spacing w:after="0" w:line="240" w:lineRule="auto"/>
      </w:pPr>
      <w:r>
        <w:separator/>
      </w:r>
    </w:p>
  </w:footnote>
  <w:footnote w:type="continuationSeparator" w:id="0">
    <w:p w:rsidR="00776E5D" w:rsidRDefault="00776E5D" w:rsidP="00477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5302"/>
    <w:multiLevelType w:val="hybridMultilevel"/>
    <w:tmpl w:val="CC80F4D4"/>
    <w:lvl w:ilvl="0" w:tplc="13C245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6245E"/>
    <w:multiLevelType w:val="hybridMultilevel"/>
    <w:tmpl w:val="AA806B3A"/>
    <w:lvl w:ilvl="0" w:tplc="05443A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75A5E"/>
    <w:multiLevelType w:val="hybridMultilevel"/>
    <w:tmpl w:val="4E8CC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6F"/>
    <w:rsid w:val="00002A0D"/>
    <w:rsid w:val="00004943"/>
    <w:rsid w:val="00004DE3"/>
    <w:rsid w:val="00006240"/>
    <w:rsid w:val="00011928"/>
    <w:rsid w:val="000121C7"/>
    <w:rsid w:val="000134A7"/>
    <w:rsid w:val="00015114"/>
    <w:rsid w:val="0001599C"/>
    <w:rsid w:val="00015CD7"/>
    <w:rsid w:val="00020DBA"/>
    <w:rsid w:val="000212AB"/>
    <w:rsid w:val="000229D6"/>
    <w:rsid w:val="0002339E"/>
    <w:rsid w:val="000248E8"/>
    <w:rsid w:val="00026090"/>
    <w:rsid w:val="000368DD"/>
    <w:rsid w:val="00037F72"/>
    <w:rsid w:val="0004166C"/>
    <w:rsid w:val="000418A3"/>
    <w:rsid w:val="00041EF8"/>
    <w:rsid w:val="000423D0"/>
    <w:rsid w:val="00042781"/>
    <w:rsid w:val="000427B3"/>
    <w:rsid w:val="00043323"/>
    <w:rsid w:val="000443EE"/>
    <w:rsid w:val="0004470C"/>
    <w:rsid w:val="00044814"/>
    <w:rsid w:val="00044C0C"/>
    <w:rsid w:val="000450CC"/>
    <w:rsid w:val="000454D0"/>
    <w:rsid w:val="00045DC9"/>
    <w:rsid w:val="0005255C"/>
    <w:rsid w:val="0005677A"/>
    <w:rsid w:val="00060E9E"/>
    <w:rsid w:val="000643B6"/>
    <w:rsid w:val="00064C72"/>
    <w:rsid w:val="00065C31"/>
    <w:rsid w:val="00080CBD"/>
    <w:rsid w:val="0008342C"/>
    <w:rsid w:val="00083F3A"/>
    <w:rsid w:val="00084738"/>
    <w:rsid w:val="000850F8"/>
    <w:rsid w:val="000857FB"/>
    <w:rsid w:val="0008660B"/>
    <w:rsid w:val="00087F81"/>
    <w:rsid w:val="000955AD"/>
    <w:rsid w:val="00097C23"/>
    <w:rsid w:val="000A0A07"/>
    <w:rsid w:val="000A1573"/>
    <w:rsid w:val="000A188A"/>
    <w:rsid w:val="000A2C59"/>
    <w:rsid w:val="000A4C32"/>
    <w:rsid w:val="000A50EB"/>
    <w:rsid w:val="000B28B9"/>
    <w:rsid w:val="000B38F3"/>
    <w:rsid w:val="000B5774"/>
    <w:rsid w:val="000C0E3F"/>
    <w:rsid w:val="000C4D45"/>
    <w:rsid w:val="000C7448"/>
    <w:rsid w:val="000C771D"/>
    <w:rsid w:val="000D1FE6"/>
    <w:rsid w:val="000D2E29"/>
    <w:rsid w:val="000D4E4C"/>
    <w:rsid w:val="000D5094"/>
    <w:rsid w:val="000D511D"/>
    <w:rsid w:val="000D6EC6"/>
    <w:rsid w:val="000E0642"/>
    <w:rsid w:val="000E0DF9"/>
    <w:rsid w:val="000E42A1"/>
    <w:rsid w:val="000F22B0"/>
    <w:rsid w:val="000F332E"/>
    <w:rsid w:val="000F3F01"/>
    <w:rsid w:val="000F6243"/>
    <w:rsid w:val="001025FB"/>
    <w:rsid w:val="001029B8"/>
    <w:rsid w:val="00103B04"/>
    <w:rsid w:val="0010488A"/>
    <w:rsid w:val="00110621"/>
    <w:rsid w:val="00110A8F"/>
    <w:rsid w:val="00110F5A"/>
    <w:rsid w:val="0011169C"/>
    <w:rsid w:val="00117591"/>
    <w:rsid w:val="00117AAD"/>
    <w:rsid w:val="00121DB5"/>
    <w:rsid w:val="00122A19"/>
    <w:rsid w:val="00122A59"/>
    <w:rsid w:val="00126571"/>
    <w:rsid w:val="00131311"/>
    <w:rsid w:val="00131D13"/>
    <w:rsid w:val="00132B81"/>
    <w:rsid w:val="00134832"/>
    <w:rsid w:val="00134E58"/>
    <w:rsid w:val="001352E4"/>
    <w:rsid w:val="001357DB"/>
    <w:rsid w:val="001359FB"/>
    <w:rsid w:val="00135BE3"/>
    <w:rsid w:val="0013767F"/>
    <w:rsid w:val="0014037F"/>
    <w:rsid w:val="001407EF"/>
    <w:rsid w:val="00141A6E"/>
    <w:rsid w:val="00142CC7"/>
    <w:rsid w:val="001471F3"/>
    <w:rsid w:val="001501C3"/>
    <w:rsid w:val="00152767"/>
    <w:rsid w:val="001537A4"/>
    <w:rsid w:val="0015513C"/>
    <w:rsid w:val="001555C8"/>
    <w:rsid w:val="001564E8"/>
    <w:rsid w:val="001572BC"/>
    <w:rsid w:val="0015781D"/>
    <w:rsid w:val="00157932"/>
    <w:rsid w:val="001628AB"/>
    <w:rsid w:val="0016371A"/>
    <w:rsid w:val="00163C2C"/>
    <w:rsid w:val="00164734"/>
    <w:rsid w:val="00164770"/>
    <w:rsid w:val="00164C49"/>
    <w:rsid w:val="00165BD8"/>
    <w:rsid w:val="00165E5A"/>
    <w:rsid w:val="0016691B"/>
    <w:rsid w:val="00167EA7"/>
    <w:rsid w:val="00170A18"/>
    <w:rsid w:val="00170D01"/>
    <w:rsid w:val="00180131"/>
    <w:rsid w:val="00180709"/>
    <w:rsid w:val="00183A43"/>
    <w:rsid w:val="00186B84"/>
    <w:rsid w:val="001904A5"/>
    <w:rsid w:val="00191E51"/>
    <w:rsid w:val="001922C3"/>
    <w:rsid w:val="001929B0"/>
    <w:rsid w:val="00192B44"/>
    <w:rsid w:val="00194688"/>
    <w:rsid w:val="001948FB"/>
    <w:rsid w:val="001952DA"/>
    <w:rsid w:val="001A0EF1"/>
    <w:rsid w:val="001A4EB5"/>
    <w:rsid w:val="001A52E8"/>
    <w:rsid w:val="001A54D6"/>
    <w:rsid w:val="001A6558"/>
    <w:rsid w:val="001B0033"/>
    <w:rsid w:val="001B06C1"/>
    <w:rsid w:val="001B16E2"/>
    <w:rsid w:val="001B41A1"/>
    <w:rsid w:val="001B58CE"/>
    <w:rsid w:val="001C1F90"/>
    <w:rsid w:val="001C2BC7"/>
    <w:rsid w:val="001C4023"/>
    <w:rsid w:val="001C406D"/>
    <w:rsid w:val="001C5327"/>
    <w:rsid w:val="001C5CEB"/>
    <w:rsid w:val="001D0066"/>
    <w:rsid w:val="001D08AE"/>
    <w:rsid w:val="001D1A26"/>
    <w:rsid w:val="001D3FB3"/>
    <w:rsid w:val="001D4471"/>
    <w:rsid w:val="001D68B7"/>
    <w:rsid w:val="001D7071"/>
    <w:rsid w:val="001E5BE3"/>
    <w:rsid w:val="001E5FE8"/>
    <w:rsid w:val="001E6EF9"/>
    <w:rsid w:val="001E7266"/>
    <w:rsid w:val="001F1164"/>
    <w:rsid w:val="001F2F2A"/>
    <w:rsid w:val="001F485B"/>
    <w:rsid w:val="00200612"/>
    <w:rsid w:val="00200F1C"/>
    <w:rsid w:val="0020112E"/>
    <w:rsid w:val="00201485"/>
    <w:rsid w:val="00202DDB"/>
    <w:rsid w:val="00203AC8"/>
    <w:rsid w:val="00205677"/>
    <w:rsid w:val="00205706"/>
    <w:rsid w:val="00206373"/>
    <w:rsid w:val="00207A6E"/>
    <w:rsid w:val="00210B82"/>
    <w:rsid w:val="002125AA"/>
    <w:rsid w:val="0021785B"/>
    <w:rsid w:val="0022000B"/>
    <w:rsid w:val="00224E06"/>
    <w:rsid w:val="00225B83"/>
    <w:rsid w:val="002274CF"/>
    <w:rsid w:val="00230537"/>
    <w:rsid w:val="00231CE8"/>
    <w:rsid w:val="0023264D"/>
    <w:rsid w:val="002347FB"/>
    <w:rsid w:val="00234B9C"/>
    <w:rsid w:val="0023697F"/>
    <w:rsid w:val="002375F9"/>
    <w:rsid w:val="002420F0"/>
    <w:rsid w:val="00244229"/>
    <w:rsid w:val="0024548A"/>
    <w:rsid w:val="00251638"/>
    <w:rsid w:val="002516FA"/>
    <w:rsid w:val="00251DFD"/>
    <w:rsid w:val="002608D4"/>
    <w:rsid w:val="002612EC"/>
    <w:rsid w:val="002613F9"/>
    <w:rsid w:val="00261E52"/>
    <w:rsid w:val="00264E1F"/>
    <w:rsid w:val="00267A01"/>
    <w:rsid w:val="00270CFA"/>
    <w:rsid w:val="0027136F"/>
    <w:rsid w:val="002714C6"/>
    <w:rsid w:val="00271988"/>
    <w:rsid w:val="00276671"/>
    <w:rsid w:val="00280D5A"/>
    <w:rsid w:val="002811A6"/>
    <w:rsid w:val="00281BDB"/>
    <w:rsid w:val="00282487"/>
    <w:rsid w:val="002830CA"/>
    <w:rsid w:val="0028425C"/>
    <w:rsid w:val="0029031A"/>
    <w:rsid w:val="00291719"/>
    <w:rsid w:val="00291BFD"/>
    <w:rsid w:val="00291F88"/>
    <w:rsid w:val="0029344E"/>
    <w:rsid w:val="00293F1F"/>
    <w:rsid w:val="002945BE"/>
    <w:rsid w:val="00296EDD"/>
    <w:rsid w:val="0029706A"/>
    <w:rsid w:val="00297F65"/>
    <w:rsid w:val="002A15AF"/>
    <w:rsid w:val="002A2D93"/>
    <w:rsid w:val="002A3278"/>
    <w:rsid w:val="002A3440"/>
    <w:rsid w:val="002A3550"/>
    <w:rsid w:val="002A3BDB"/>
    <w:rsid w:val="002A61BF"/>
    <w:rsid w:val="002A61E5"/>
    <w:rsid w:val="002A6521"/>
    <w:rsid w:val="002A691C"/>
    <w:rsid w:val="002B26A1"/>
    <w:rsid w:val="002B432B"/>
    <w:rsid w:val="002B7412"/>
    <w:rsid w:val="002C00F1"/>
    <w:rsid w:val="002C061A"/>
    <w:rsid w:val="002C321F"/>
    <w:rsid w:val="002C7287"/>
    <w:rsid w:val="002D0FA7"/>
    <w:rsid w:val="002D1E8E"/>
    <w:rsid w:val="002D1F3C"/>
    <w:rsid w:val="002D1FAE"/>
    <w:rsid w:val="002D24CF"/>
    <w:rsid w:val="002D4938"/>
    <w:rsid w:val="002D706B"/>
    <w:rsid w:val="002E0C32"/>
    <w:rsid w:val="002E4622"/>
    <w:rsid w:val="002F0618"/>
    <w:rsid w:val="002F1A9B"/>
    <w:rsid w:val="002F2890"/>
    <w:rsid w:val="002F33BD"/>
    <w:rsid w:val="002F3852"/>
    <w:rsid w:val="002F483C"/>
    <w:rsid w:val="002F7E17"/>
    <w:rsid w:val="00302778"/>
    <w:rsid w:val="003049C2"/>
    <w:rsid w:val="00304F3E"/>
    <w:rsid w:val="00312495"/>
    <w:rsid w:val="00313E90"/>
    <w:rsid w:val="00314201"/>
    <w:rsid w:val="003162E7"/>
    <w:rsid w:val="0031775D"/>
    <w:rsid w:val="00321BF9"/>
    <w:rsid w:val="003228C8"/>
    <w:rsid w:val="00322A82"/>
    <w:rsid w:val="003254CB"/>
    <w:rsid w:val="003254D7"/>
    <w:rsid w:val="00327112"/>
    <w:rsid w:val="003318CA"/>
    <w:rsid w:val="00332854"/>
    <w:rsid w:val="0033354A"/>
    <w:rsid w:val="003408EF"/>
    <w:rsid w:val="003413B1"/>
    <w:rsid w:val="00343E23"/>
    <w:rsid w:val="003456CB"/>
    <w:rsid w:val="00353722"/>
    <w:rsid w:val="00353E71"/>
    <w:rsid w:val="00355444"/>
    <w:rsid w:val="00355D07"/>
    <w:rsid w:val="00356C8E"/>
    <w:rsid w:val="00357826"/>
    <w:rsid w:val="00361D2E"/>
    <w:rsid w:val="00362FB0"/>
    <w:rsid w:val="00363F0A"/>
    <w:rsid w:val="00366B47"/>
    <w:rsid w:val="00366E11"/>
    <w:rsid w:val="0037181C"/>
    <w:rsid w:val="00374A12"/>
    <w:rsid w:val="0037568D"/>
    <w:rsid w:val="00377051"/>
    <w:rsid w:val="003773FD"/>
    <w:rsid w:val="003805B0"/>
    <w:rsid w:val="00381E24"/>
    <w:rsid w:val="003828E1"/>
    <w:rsid w:val="00382A97"/>
    <w:rsid w:val="0038330C"/>
    <w:rsid w:val="00383A06"/>
    <w:rsid w:val="003862D9"/>
    <w:rsid w:val="00386D52"/>
    <w:rsid w:val="00387F08"/>
    <w:rsid w:val="00390428"/>
    <w:rsid w:val="00391468"/>
    <w:rsid w:val="003918C0"/>
    <w:rsid w:val="003921DD"/>
    <w:rsid w:val="00393A85"/>
    <w:rsid w:val="00394DB0"/>
    <w:rsid w:val="00397013"/>
    <w:rsid w:val="003970A7"/>
    <w:rsid w:val="003A14F3"/>
    <w:rsid w:val="003A27EA"/>
    <w:rsid w:val="003A4C70"/>
    <w:rsid w:val="003A6A79"/>
    <w:rsid w:val="003B03EF"/>
    <w:rsid w:val="003B0498"/>
    <w:rsid w:val="003B2747"/>
    <w:rsid w:val="003B2B73"/>
    <w:rsid w:val="003B3859"/>
    <w:rsid w:val="003B5830"/>
    <w:rsid w:val="003B5A62"/>
    <w:rsid w:val="003B79A9"/>
    <w:rsid w:val="003B7A94"/>
    <w:rsid w:val="003B7B6E"/>
    <w:rsid w:val="003C27B5"/>
    <w:rsid w:val="003C4537"/>
    <w:rsid w:val="003C48E4"/>
    <w:rsid w:val="003C5DF9"/>
    <w:rsid w:val="003C5E1C"/>
    <w:rsid w:val="003C6556"/>
    <w:rsid w:val="003C6CF9"/>
    <w:rsid w:val="003C6E8C"/>
    <w:rsid w:val="003D59FF"/>
    <w:rsid w:val="003D6882"/>
    <w:rsid w:val="003D6C38"/>
    <w:rsid w:val="003E00B0"/>
    <w:rsid w:val="003E3366"/>
    <w:rsid w:val="003E3388"/>
    <w:rsid w:val="003E33F1"/>
    <w:rsid w:val="003E38B4"/>
    <w:rsid w:val="003E3E00"/>
    <w:rsid w:val="003E47DA"/>
    <w:rsid w:val="003E4BFA"/>
    <w:rsid w:val="003E6D12"/>
    <w:rsid w:val="003E7DD8"/>
    <w:rsid w:val="003F3CC4"/>
    <w:rsid w:val="003F6E6D"/>
    <w:rsid w:val="00401135"/>
    <w:rsid w:val="00401A22"/>
    <w:rsid w:val="00401E9E"/>
    <w:rsid w:val="00401EA1"/>
    <w:rsid w:val="00402F78"/>
    <w:rsid w:val="0040325B"/>
    <w:rsid w:val="004067BA"/>
    <w:rsid w:val="00407165"/>
    <w:rsid w:val="00407FA0"/>
    <w:rsid w:val="004108CA"/>
    <w:rsid w:val="00410AF5"/>
    <w:rsid w:val="00410F8D"/>
    <w:rsid w:val="004114E1"/>
    <w:rsid w:val="00412A3A"/>
    <w:rsid w:val="00415375"/>
    <w:rsid w:val="00417169"/>
    <w:rsid w:val="00417FF7"/>
    <w:rsid w:val="004218B9"/>
    <w:rsid w:val="00424FF8"/>
    <w:rsid w:val="00425A46"/>
    <w:rsid w:val="00427343"/>
    <w:rsid w:val="004300E0"/>
    <w:rsid w:val="004301CE"/>
    <w:rsid w:val="00431B6B"/>
    <w:rsid w:val="0043278D"/>
    <w:rsid w:val="004341A2"/>
    <w:rsid w:val="0043777E"/>
    <w:rsid w:val="004414D6"/>
    <w:rsid w:val="0044319B"/>
    <w:rsid w:val="00443DCE"/>
    <w:rsid w:val="00446CCA"/>
    <w:rsid w:val="004479B8"/>
    <w:rsid w:val="0045023E"/>
    <w:rsid w:val="004515F8"/>
    <w:rsid w:val="00452AAC"/>
    <w:rsid w:val="0045371D"/>
    <w:rsid w:val="0045446C"/>
    <w:rsid w:val="00455F28"/>
    <w:rsid w:val="00457591"/>
    <w:rsid w:val="00460EB5"/>
    <w:rsid w:val="00461231"/>
    <w:rsid w:val="0046190F"/>
    <w:rsid w:val="0046263A"/>
    <w:rsid w:val="00462705"/>
    <w:rsid w:val="00463060"/>
    <w:rsid w:val="004648FC"/>
    <w:rsid w:val="00465F98"/>
    <w:rsid w:val="0046637A"/>
    <w:rsid w:val="00466E32"/>
    <w:rsid w:val="00467741"/>
    <w:rsid w:val="0047094D"/>
    <w:rsid w:val="00472CF1"/>
    <w:rsid w:val="00473749"/>
    <w:rsid w:val="00475980"/>
    <w:rsid w:val="00475FB3"/>
    <w:rsid w:val="004760C3"/>
    <w:rsid w:val="00477542"/>
    <w:rsid w:val="004775E8"/>
    <w:rsid w:val="00477716"/>
    <w:rsid w:val="00477B97"/>
    <w:rsid w:val="00480157"/>
    <w:rsid w:val="0048042F"/>
    <w:rsid w:val="00482003"/>
    <w:rsid w:val="004824C9"/>
    <w:rsid w:val="00484590"/>
    <w:rsid w:val="00484AB0"/>
    <w:rsid w:val="00490579"/>
    <w:rsid w:val="00491010"/>
    <w:rsid w:val="00491AAD"/>
    <w:rsid w:val="00492F1A"/>
    <w:rsid w:val="00493CFF"/>
    <w:rsid w:val="00495AAE"/>
    <w:rsid w:val="00496829"/>
    <w:rsid w:val="004A1053"/>
    <w:rsid w:val="004A1422"/>
    <w:rsid w:val="004A3827"/>
    <w:rsid w:val="004A44B3"/>
    <w:rsid w:val="004A4769"/>
    <w:rsid w:val="004A49E2"/>
    <w:rsid w:val="004B2450"/>
    <w:rsid w:val="004C382C"/>
    <w:rsid w:val="004C4303"/>
    <w:rsid w:val="004C44EA"/>
    <w:rsid w:val="004C52FE"/>
    <w:rsid w:val="004C6D2B"/>
    <w:rsid w:val="004C72C5"/>
    <w:rsid w:val="004C75C2"/>
    <w:rsid w:val="004D1E69"/>
    <w:rsid w:val="004D26C7"/>
    <w:rsid w:val="004D2D68"/>
    <w:rsid w:val="004D37A4"/>
    <w:rsid w:val="004D53D0"/>
    <w:rsid w:val="004D6877"/>
    <w:rsid w:val="004E0449"/>
    <w:rsid w:val="004E06F2"/>
    <w:rsid w:val="004E115F"/>
    <w:rsid w:val="004E2A01"/>
    <w:rsid w:val="004E4AA5"/>
    <w:rsid w:val="004F1545"/>
    <w:rsid w:val="004F487C"/>
    <w:rsid w:val="004F4F13"/>
    <w:rsid w:val="00501378"/>
    <w:rsid w:val="00501EA9"/>
    <w:rsid w:val="005029E7"/>
    <w:rsid w:val="005030D8"/>
    <w:rsid w:val="005040C5"/>
    <w:rsid w:val="00507A81"/>
    <w:rsid w:val="00511019"/>
    <w:rsid w:val="00511995"/>
    <w:rsid w:val="00517547"/>
    <w:rsid w:val="0052009D"/>
    <w:rsid w:val="00520C7A"/>
    <w:rsid w:val="00523192"/>
    <w:rsid w:val="005238AF"/>
    <w:rsid w:val="00524B4B"/>
    <w:rsid w:val="005252C3"/>
    <w:rsid w:val="0052594A"/>
    <w:rsid w:val="005315B7"/>
    <w:rsid w:val="005324E4"/>
    <w:rsid w:val="00533A8F"/>
    <w:rsid w:val="00533D3C"/>
    <w:rsid w:val="0053412B"/>
    <w:rsid w:val="00534E2F"/>
    <w:rsid w:val="00536CDD"/>
    <w:rsid w:val="00537FCD"/>
    <w:rsid w:val="0054070F"/>
    <w:rsid w:val="005407C5"/>
    <w:rsid w:val="005423A5"/>
    <w:rsid w:val="0054318B"/>
    <w:rsid w:val="005455E6"/>
    <w:rsid w:val="0055083E"/>
    <w:rsid w:val="00551BAB"/>
    <w:rsid w:val="00551E25"/>
    <w:rsid w:val="0055399C"/>
    <w:rsid w:val="00557449"/>
    <w:rsid w:val="005600DA"/>
    <w:rsid w:val="005649F8"/>
    <w:rsid w:val="00570059"/>
    <w:rsid w:val="005753E1"/>
    <w:rsid w:val="00575CD8"/>
    <w:rsid w:val="005769DF"/>
    <w:rsid w:val="00576E6F"/>
    <w:rsid w:val="00577C0C"/>
    <w:rsid w:val="00582C1D"/>
    <w:rsid w:val="00584E49"/>
    <w:rsid w:val="00591AF8"/>
    <w:rsid w:val="00592D96"/>
    <w:rsid w:val="0059528D"/>
    <w:rsid w:val="005961FF"/>
    <w:rsid w:val="0059640B"/>
    <w:rsid w:val="005968CE"/>
    <w:rsid w:val="005970CF"/>
    <w:rsid w:val="005A0D5F"/>
    <w:rsid w:val="005A1B14"/>
    <w:rsid w:val="005A271E"/>
    <w:rsid w:val="005A2C90"/>
    <w:rsid w:val="005A40B2"/>
    <w:rsid w:val="005A4A79"/>
    <w:rsid w:val="005A71B2"/>
    <w:rsid w:val="005A7622"/>
    <w:rsid w:val="005B18FE"/>
    <w:rsid w:val="005B2721"/>
    <w:rsid w:val="005B3A61"/>
    <w:rsid w:val="005B4EEB"/>
    <w:rsid w:val="005B6B8F"/>
    <w:rsid w:val="005B6DA3"/>
    <w:rsid w:val="005B6E90"/>
    <w:rsid w:val="005C0523"/>
    <w:rsid w:val="005C1C2A"/>
    <w:rsid w:val="005C4B10"/>
    <w:rsid w:val="005C4C00"/>
    <w:rsid w:val="005C7B3E"/>
    <w:rsid w:val="005D0D5F"/>
    <w:rsid w:val="005D1001"/>
    <w:rsid w:val="005D1DB7"/>
    <w:rsid w:val="005D210C"/>
    <w:rsid w:val="005D5C97"/>
    <w:rsid w:val="005D7649"/>
    <w:rsid w:val="005E0510"/>
    <w:rsid w:val="005E19BE"/>
    <w:rsid w:val="005E2895"/>
    <w:rsid w:val="005E2928"/>
    <w:rsid w:val="005E2929"/>
    <w:rsid w:val="005E4AFB"/>
    <w:rsid w:val="005E5C10"/>
    <w:rsid w:val="005E6136"/>
    <w:rsid w:val="005E6E0A"/>
    <w:rsid w:val="005E77E4"/>
    <w:rsid w:val="005E7947"/>
    <w:rsid w:val="005F088E"/>
    <w:rsid w:val="005F142E"/>
    <w:rsid w:val="005F2D77"/>
    <w:rsid w:val="005F5547"/>
    <w:rsid w:val="005F5CAA"/>
    <w:rsid w:val="005F6FEC"/>
    <w:rsid w:val="005F7DF0"/>
    <w:rsid w:val="00601E6D"/>
    <w:rsid w:val="00602FF0"/>
    <w:rsid w:val="0060351E"/>
    <w:rsid w:val="00605C7A"/>
    <w:rsid w:val="00607572"/>
    <w:rsid w:val="006106F6"/>
    <w:rsid w:val="00611492"/>
    <w:rsid w:val="00613FF0"/>
    <w:rsid w:val="0061630E"/>
    <w:rsid w:val="00617BED"/>
    <w:rsid w:val="006206B5"/>
    <w:rsid w:val="00622EF9"/>
    <w:rsid w:val="00623388"/>
    <w:rsid w:val="00623D54"/>
    <w:rsid w:val="00625D90"/>
    <w:rsid w:val="00625FFC"/>
    <w:rsid w:val="006265F6"/>
    <w:rsid w:val="0062720A"/>
    <w:rsid w:val="00630E64"/>
    <w:rsid w:val="00631F66"/>
    <w:rsid w:val="006330E8"/>
    <w:rsid w:val="00633967"/>
    <w:rsid w:val="00636C89"/>
    <w:rsid w:val="00640D6D"/>
    <w:rsid w:val="0064655C"/>
    <w:rsid w:val="006467A0"/>
    <w:rsid w:val="00647C7B"/>
    <w:rsid w:val="0065119F"/>
    <w:rsid w:val="00653EB8"/>
    <w:rsid w:val="006552E3"/>
    <w:rsid w:val="00655D0D"/>
    <w:rsid w:val="0065642E"/>
    <w:rsid w:val="00656768"/>
    <w:rsid w:val="00656B45"/>
    <w:rsid w:val="00657B4C"/>
    <w:rsid w:val="00657EDC"/>
    <w:rsid w:val="00661254"/>
    <w:rsid w:val="0066205A"/>
    <w:rsid w:val="00664059"/>
    <w:rsid w:val="006650C4"/>
    <w:rsid w:val="006665B4"/>
    <w:rsid w:val="00666EF4"/>
    <w:rsid w:val="00671EEF"/>
    <w:rsid w:val="0067212A"/>
    <w:rsid w:val="0067339E"/>
    <w:rsid w:val="00673F1D"/>
    <w:rsid w:val="00674D10"/>
    <w:rsid w:val="006750E2"/>
    <w:rsid w:val="00677260"/>
    <w:rsid w:val="0068046F"/>
    <w:rsid w:val="00681ED1"/>
    <w:rsid w:val="00682E62"/>
    <w:rsid w:val="00686290"/>
    <w:rsid w:val="00690308"/>
    <w:rsid w:val="00695139"/>
    <w:rsid w:val="00696C1B"/>
    <w:rsid w:val="006A2BAE"/>
    <w:rsid w:val="006A3E9E"/>
    <w:rsid w:val="006A5662"/>
    <w:rsid w:val="006A659F"/>
    <w:rsid w:val="006B05AE"/>
    <w:rsid w:val="006B1CA9"/>
    <w:rsid w:val="006B343C"/>
    <w:rsid w:val="006B396B"/>
    <w:rsid w:val="006B434E"/>
    <w:rsid w:val="006B6390"/>
    <w:rsid w:val="006C0686"/>
    <w:rsid w:val="006C2115"/>
    <w:rsid w:val="006C3B91"/>
    <w:rsid w:val="006C3FFC"/>
    <w:rsid w:val="006C5A9C"/>
    <w:rsid w:val="006C5C86"/>
    <w:rsid w:val="006C76D8"/>
    <w:rsid w:val="006D06C5"/>
    <w:rsid w:val="006D37F4"/>
    <w:rsid w:val="006D4379"/>
    <w:rsid w:val="006E2579"/>
    <w:rsid w:val="006E5B0E"/>
    <w:rsid w:val="006E7008"/>
    <w:rsid w:val="006E751B"/>
    <w:rsid w:val="006E7D37"/>
    <w:rsid w:val="006F0533"/>
    <w:rsid w:val="006F095B"/>
    <w:rsid w:val="006F09AE"/>
    <w:rsid w:val="006F0DBB"/>
    <w:rsid w:val="006F26CE"/>
    <w:rsid w:val="006F58B3"/>
    <w:rsid w:val="006F60E6"/>
    <w:rsid w:val="006F61B0"/>
    <w:rsid w:val="00700FBC"/>
    <w:rsid w:val="00701BAA"/>
    <w:rsid w:val="007042A8"/>
    <w:rsid w:val="00705278"/>
    <w:rsid w:val="007057DD"/>
    <w:rsid w:val="0070589D"/>
    <w:rsid w:val="007063ED"/>
    <w:rsid w:val="0070797F"/>
    <w:rsid w:val="007079A6"/>
    <w:rsid w:val="00711503"/>
    <w:rsid w:val="00712452"/>
    <w:rsid w:val="00712734"/>
    <w:rsid w:val="00712E36"/>
    <w:rsid w:val="00716775"/>
    <w:rsid w:val="0072022D"/>
    <w:rsid w:val="007211AA"/>
    <w:rsid w:val="0072279E"/>
    <w:rsid w:val="00722A8D"/>
    <w:rsid w:val="00722B4B"/>
    <w:rsid w:val="00723422"/>
    <w:rsid w:val="00725F20"/>
    <w:rsid w:val="007270CB"/>
    <w:rsid w:val="00727F5E"/>
    <w:rsid w:val="00730240"/>
    <w:rsid w:val="0073161C"/>
    <w:rsid w:val="00731FEC"/>
    <w:rsid w:val="00732CCB"/>
    <w:rsid w:val="00735F17"/>
    <w:rsid w:val="007362AE"/>
    <w:rsid w:val="007406C7"/>
    <w:rsid w:val="00741EB6"/>
    <w:rsid w:val="007508E3"/>
    <w:rsid w:val="00751899"/>
    <w:rsid w:val="00752532"/>
    <w:rsid w:val="00752693"/>
    <w:rsid w:val="00755C7C"/>
    <w:rsid w:val="00760857"/>
    <w:rsid w:val="00762A2B"/>
    <w:rsid w:val="007641E6"/>
    <w:rsid w:val="00765035"/>
    <w:rsid w:val="007653C2"/>
    <w:rsid w:val="00765552"/>
    <w:rsid w:val="00766BE4"/>
    <w:rsid w:val="007715BE"/>
    <w:rsid w:val="00771A69"/>
    <w:rsid w:val="007725D5"/>
    <w:rsid w:val="007735AB"/>
    <w:rsid w:val="00776E5D"/>
    <w:rsid w:val="007846E6"/>
    <w:rsid w:val="00784F63"/>
    <w:rsid w:val="00792452"/>
    <w:rsid w:val="0079298A"/>
    <w:rsid w:val="00792990"/>
    <w:rsid w:val="00793E17"/>
    <w:rsid w:val="00794A2E"/>
    <w:rsid w:val="007A0839"/>
    <w:rsid w:val="007A2E36"/>
    <w:rsid w:val="007A3E9D"/>
    <w:rsid w:val="007A4890"/>
    <w:rsid w:val="007A63C4"/>
    <w:rsid w:val="007B3031"/>
    <w:rsid w:val="007B4C92"/>
    <w:rsid w:val="007B5105"/>
    <w:rsid w:val="007B5B5D"/>
    <w:rsid w:val="007B5D44"/>
    <w:rsid w:val="007B6B33"/>
    <w:rsid w:val="007C19F0"/>
    <w:rsid w:val="007C2D84"/>
    <w:rsid w:val="007C7679"/>
    <w:rsid w:val="007C7953"/>
    <w:rsid w:val="007C7C4F"/>
    <w:rsid w:val="007D0883"/>
    <w:rsid w:val="007D0D21"/>
    <w:rsid w:val="007D185A"/>
    <w:rsid w:val="007D1BBF"/>
    <w:rsid w:val="007D1DCF"/>
    <w:rsid w:val="007D365F"/>
    <w:rsid w:val="007D55D5"/>
    <w:rsid w:val="007D60CC"/>
    <w:rsid w:val="007E160E"/>
    <w:rsid w:val="007E1A11"/>
    <w:rsid w:val="007E3A60"/>
    <w:rsid w:val="007E419F"/>
    <w:rsid w:val="007E6FCE"/>
    <w:rsid w:val="007F00B6"/>
    <w:rsid w:val="007F05BC"/>
    <w:rsid w:val="007F238F"/>
    <w:rsid w:val="007F3148"/>
    <w:rsid w:val="007F518D"/>
    <w:rsid w:val="007F7872"/>
    <w:rsid w:val="00800681"/>
    <w:rsid w:val="008018C0"/>
    <w:rsid w:val="00801D1B"/>
    <w:rsid w:val="00802327"/>
    <w:rsid w:val="00802909"/>
    <w:rsid w:val="00802E3B"/>
    <w:rsid w:val="0080421C"/>
    <w:rsid w:val="00807973"/>
    <w:rsid w:val="00810F8E"/>
    <w:rsid w:val="008111F1"/>
    <w:rsid w:val="00811467"/>
    <w:rsid w:val="0081668F"/>
    <w:rsid w:val="008166C2"/>
    <w:rsid w:val="008174B8"/>
    <w:rsid w:val="00817E47"/>
    <w:rsid w:val="00822717"/>
    <w:rsid w:val="00822D50"/>
    <w:rsid w:val="00823B02"/>
    <w:rsid w:val="008272C9"/>
    <w:rsid w:val="00830C47"/>
    <w:rsid w:val="00831367"/>
    <w:rsid w:val="0083159A"/>
    <w:rsid w:val="008320C6"/>
    <w:rsid w:val="00835B37"/>
    <w:rsid w:val="00837C5E"/>
    <w:rsid w:val="00840273"/>
    <w:rsid w:val="00843770"/>
    <w:rsid w:val="00847131"/>
    <w:rsid w:val="008475B7"/>
    <w:rsid w:val="00847AAD"/>
    <w:rsid w:val="008541E2"/>
    <w:rsid w:val="00856821"/>
    <w:rsid w:val="00857699"/>
    <w:rsid w:val="008606A0"/>
    <w:rsid w:val="00860FBF"/>
    <w:rsid w:val="00862160"/>
    <w:rsid w:val="00862AAB"/>
    <w:rsid w:val="00866416"/>
    <w:rsid w:val="00870C8F"/>
    <w:rsid w:val="008744AE"/>
    <w:rsid w:val="008748D8"/>
    <w:rsid w:val="0087530E"/>
    <w:rsid w:val="008756B7"/>
    <w:rsid w:val="00875B8E"/>
    <w:rsid w:val="00876879"/>
    <w:rsid w:val="00877204"/>
    <w:rsid w:val="0087740E"/>
    <w:rsid w:val="0088223D"/>
    <w:rsid w:val="00884405"/>
    <w:rsid w:val="00884BBE"/>
    <w:rsid w:val="008913CF"/>
    <w:rsid w:val="00892029"/>
    <w:rsid w:val="00894AEC"/>
    <w:rsid w:val="008960E3"/>
    <w:rsid w:val="00896A12"/>
    <w:rsid w:val="008975EB"/>
    <w:rsid w:val="00897EAF"/>
    <w:rsid w:val="008A2A1C"/>
    <w:rsid w:val="008A367D"/>
    <w:rsid w:val="008A4A8A"/>
    <w:rsid w:val="008A5CFC"/>
    <w:rsid w:val="008A6422"/>
    <w:rsid w:val="008B20F4"/>
    <w:rsid w:val="008B3B41"/>
    <w:rsid w:val="008C0396"/>
    <w:rsid w:val="008C33C6"/>
    <w:rsid w:val="008C54A8"/>
    <w:rsid w:val="008C5EE6"/>
    <w:rsid w:val="008D0E2A"/>
    <w:rsid w:val="008D26B9"/>
    <w:rsid w:val="008D2A17"/>
    <w:rsid w:val="008D50ED"/>
    <w:rsid w:val="008D6F7F"/>
    <w:rsid w:val="008D7D25"/>
    <w:rsid w:val="008E1693"/>
    <w:rsid w:val="008E3677"/>
    <w:rsid w:val="008F3FA0"/>
    <w:rsid w:val="008F42CE"/>
    <w:rsid w:val="008F7008"/>
    <w:rsid w:val="00900E1B"/>
    <w:rsid w:val="00900EEF"/>
    <w:rsid w:val="009015CE"/>
    <w:rsid w:val="009017DD"/>
    <w:rsid w:val="00902268"/>
    <w:rsid w:val="0090304D"/>
    <w:rsid w:val="009030F2"/>
    <w:rsid w:val="00904C2A"/>
    <w:rsid w:val="009069BF"/>
    <w:rsid w:val="00906BCC"/>
    <w:rsid w:val="009128E1"/>
    <w:rsid w:val="00915432"/>
    <w:rsid w:val="009217B3"/>
    <w:rsid w:val="009227BE"/>
    <w:rsid w:val="00923D64"/>
    <w:rsid w:val="00926467"/>
    <w:rsid w:val="00927336"/>
    <w:rsid w:val="00931823"/>
    <w:rsid w:val="0093386E"/>
    <w:rsid w:val="00934125"/>
    <w:rsid w:val="00934A63"/>
    <w:rsid w:val="00934F70"/>
    <w:rsid w:val="0093572A"/>
    <w:rsid w:val="0093680A"/>
    <w:rsid w:val="009370D2"/>
    <w:rsid w:val="00940DA1"/>
    <w:rsid w:val="00943DCA"/>
    <w:rsid w:val="0094412D"/>
    <w:rsid w:val="00944B5B"/>
    <w:rsid w:val="0094516B"/>
    <w:rsid w:val="0094524D"/>
    <w:rsid w:val="0094756E"/>
    <w:rsid w:val="00953DF9"/>
    <w:rsid w:val="009551E5"/>
    <w:rsid w:val="00957BA9"/>
    <w:rsid w:val="009603DD"/>
    <w:rsid w:val="00960A8A"/>
    <w:rsid w:val="00960B3F"/>
    <w:rsid w:val="00963A4F"/>
    <w:rsid w:val="0096479E"/>
    <w:rsid w:val="00965484"/>
    <w:rsid w:val="009670CC"/>
    <w:rsid w:val="00975E66"/>
    <w:rsid w:val="009770EB"/>
    <w:rsid w:val="00980FC2"/>
    <w:rsid w:val="00981676"/>
    <w:rsid w:val="00981956"/>
    <w:rsid w:val="009871C3"/>
    <w:rsid w:val="00987445"/>
    <w:rsid w:val="00997246"/>
    <w:rsid w:val="009A0846"/>
    <w:rsid w:val="009A380E"/>
    <w:rsid w:val="009A3AA4"/>
    <w:rsid w:val="009A4B39"/>
    <w:rsid w:val="009A76B1"/>
    <w:rsid w:val="009A777A"/>
    <w:rsid w:val="009B0EB1"/>
    <w:rsid w:val="009B115D"/>
    <w:rsid w:val="009B155F"/>
    <w:rsid w:val="009B2101"/>
    <w:rsid w:val="009B3135"/>
    <w:rsid w:val="009B482B"/>
    <w:rsid w:val="009B7A5E"/>
    <w:rsid w:val="009C6ADE"/>
    <w:rsid w:val="009D0DCE"/>
    <w:rsid w:val="009D2DEA"/>
    <w:rsid w:val="009D3E24"/>
    <w:rsid w:val="009D3EA6"/>
    <w:rsid w:val="009D4F74"/>
    <w:rsid w:val="009D5A9D"/>
    <w:rsid w:val="009E6DBF"/>
    <w:rsid w:val="009F03AA"/>
    <w:rsid w:val="009F07B5"/>
    <w:rsid w:val="009F596C"/>
    <w:rsid w:val="009F5B8D"/>
    <w:rsid w:val="009F6FF0"/>
    <w:rsid w:val="00A0037B"/>
    <w:rsid w:val="00A00A54"/>
    <w:rsid w:val="00A02630"/>
    <w:rsid w:val="00A03FAC"/>
    <w:rsid w:val="00A06194"/>
    <w:rsid w:val="00A06774"/>
    <w:rsid w:val="00A10B93"/>
    <w:rsid w:val="00A117FF"/>
    <w:rsid w:val="00A16576"/>
    <w:rsid w:val="00A16B80"/>
    <w:rsid w:val="00A2152A"/>
    <w:rsid w:val="00A221FC"/>
    <w:rsid w:val="00A22B96"/>
    <w:rsid w:val="00A34513"/>
    <w:rsid w:val="00A35070"/>
    <w:rsid w:val="00A37FE4"/>
    <w:rsid w:val="00A42CA0"/>
    <w:rsid w:val="00A4335F"/>
    <w:rsid w:val="00A43799"/>
    <w:rsid w:val="00A455AF"/>
    <w:rsid w:val="00A46827"/>
    <w:rsid w:val="00A514DF"/>
    <w:rsid w:val="00A51EB2"/>
    <w:rsid w:val="00A52D0C"/>
    <w:rsid w:val="00A543F0"/>
    <w:rsid w:val="00A57275"/>
    <w:rsid w:val="00A60601"/>
    <w:rsid w:val="00A61779"/>
    <w:rsid w:val="00A61E42"/>
    <w:rsid w:val="00A6376D"/>
    <w:rsid w:val="00A65750"/>
    <w:rsid w:val="00A706F6"/>
    <w:rsid w:val="00A71BAB"/>
    <w:rsid w:val="00A71C5F"/>
    <w:rsid w:val="00A73AC5"/>
    <w:rsid w:val="00A73D07"/>
    <w:rsid w:val="00A769E5"/>
    <w:rsid w:val="00A843A2"/>
    <w:rsid w:val="00A870A0"/>
    <w:rsid w:val="00A913DB"/>
    <w:rsid w:val="00A919BF"/>
    <w:rsid w:val="00A92B54"/>
    <w:rsid w:val="00A93FD5"/>
    <w:rsid w:val="00A96314"/>
    <w:rsid w:val="00A97A00"/>
    <w:rsid w:val="00A97D93"/>
    <w:rsid w:val="00AA0945"/>
    <w:rsid w:val="00AA1C96"/>
    <w:rsid w:val="00AA2FC3"/>
    <w:rsid w:val="00AA31B7"/>
    <w:rsid w:val="00AA6F90"/>
    <w:rsid w:val="00AB16CF"/>
    <w:rsid w:val="00AB4BC7"/>
    <w:rsid w:val="00AC14CF"/>
    <w:rsid w:val="00AC1898"/>
    <w:rsid w:val="00AC2BF0"/>
    <w:rsid w:val="00AC36E9"/>
    <w:rsid w:val="00AC43D7"/>
    <w:rsid w:val="00AC441F"/>
    <w:rsid w:val="00AC6AAC"/>
    <w:rsid w:val="00AD1909"/>
    <w:rsid w:val="00AD1C03"/>
    <w:rsid w:val="00AD3522"/>
    <w:rsid w:val="00AD3D7E"/>
    <w:rsid w:val="00AD57B5"/>
    <w:rsid w:val="00AE0239"/>
    <w:rsid w:val="00AE08DE"/>
    <w:rsid w:val="00AE0CE1"/>
    <w:rsid w:val="00AE14C0"/>
    <w:rsid w:val="00AE2A30"/>
    <w:rsid w:val="00AE6242"/>
    <w:rsid w:val="00AE6AB2"/>
    <w:rsid w:val="00AE7365"/>
    <w:rsid w:val="00AE7AF6"/>
    <w:rsid w:val="00AF0C08"/>
    <w:rsid w:val="00AF74A7"/>
    <w:rsid w:val="00B005D5"/>
    <w:rsid w:val="00B044AC"/>
    <w:rsid w:val="00B047DA"/>
    <w:rsid w:val="00B05274"/>
    <w:rsid w:val="00B0587C"/>
    <w:rsid w:val="00B05C44"/>
    <w:rsid w:val="00B06560"/>
    <w:rsid w:val="00B10A0C"/>
    <w:rsid w:val="00B1148B"/>
    <w:rsid w:val="00B13B02"/>
    <w:rsid w:val="00B15574"/>
    <w:rsid w:val="00B17463"/>
    <w:rsid w:val="00B22617"/>
    <w:rsid w:val="00B2322F"/>
    <w:rsid w:val="00B271A4"/>
    <w:rsid w:val="00B30AF6"/>
    <w:rsid w:val="00B31522"/>
    <w:rsid w:val="00B332A3"/>
    <w:rsid w:val="00B3384D"/>
    <w:rsid w:val="00B33953"/>
    <w:rsid w:val="00B34002"/>
    <w:rsid w:val="00B35032"/>
    <w:rsid w:val="00B35816"/>
    <w:rsid w:val="00B43D42"/>
    <w:rsid w:val="00B50C80"/>
    <w:rsid w:val="00B51024"/>
    <w:rsid w:val="00B56031"/>
    <w:rsid w:val="00B607B5"/>
    <w:rsid w:val="00B61EF3"/>
    <w:rsid w:val="00B667D7"/>
    <w:rsid w:val="00B667E3"/>
    <w:rsid w:val="00B70A9B"/>
    <w:rsid w:val="00B72EBC"/>
    <w:rsid w:val="00B75163"/>
    <w:rsid w:val="00B76678"/>
    <w:rsid w:val="00B806B5"/>
    <w:rsid w:val="00B82201"/>
    <w:rsid w:val="00B83B82"/>
    <w:rsid w:val="00B85986"/>
    <w:rsid w:val="00B906D7"/>
    <w:rsid w:val="00B90720"/>
    <w:rsid w:val="00B93036"/>
    <w:rsid w:val="00B9333B"/>
    <w:rsid w:val="00B941B6"/>
    <w:rsid w:val="00B9484B"/>
    <w:rsid w:val="00B94BAA"/>
    <w:rsid w:val="00B94F5A"/>
    <w:rsid w:val="00B955F6"/>
    <w:rsid w:val="00B96809"/>
    <w:rsid w:val="00B97FF3"/>
    <w:rsid w:val="00BA0E6F"/>
    <w:rsid w:val="00BA10AC"/>
    <w:rsid w:val="00BA2930"/>
    <w:rsid w:val="00BA3B6B"/>
    <w:rsid w:val="00BA43D0"/>
    <w:rsid w:val="00BA4BA9"/>
    <w:rsid w:val="00BA6025"/>
    <w:rsid w:val="00BA60C5"/>
    <w:rsid w:val="00BA6291"/>
    <w:rsid w:val="00BB066A"/>
    <w:rsid w:val="00BB4871"/>
    <w:rsid w:val="00BB4A54"/>
    <w:rsid w:val="00BB4C12"/>
    <w:rsid w:val="00BC1D90"/>
    <w:rsid w:val="00BC208C"/>
    <w:rsid w:val="00BC21CD"/>
    <w:rsid w:val="00BC268F"/>
    <w:rsid w:val="00BC566B"/>
    <w:rsid w:val="00BC604D"/>
    <w:rsid w:val="00BC7567"/>
    <w:rsid w:val="00BC7F9B"/>
    <w:rsid w:val="00BD077F"/>
    <w:rsid w:val="00BD140D"/>
    <w:rsid w:val="00BD1419"/>
    <w:rsid w:val="00BD21B6"/>
    <w:rsid w:val="00BD2B5F"/>
    <w:rsid w:val="00BD2E38"/>
    <w:rsid w:val="00BD464F"/>
    <w:rsid w:val="00BD594C"/>
    <w:rsid w:val="00BD7253"/>
    <w:rsid w:val="00BE1F7F"/>
    <w:rsid w:val="00BE203A"/>
    <w:rsid w:val="00BE2480"/>
    <w:rsid w:val="00BE3471"/>
    <w:rsid w:val="00BE5F52"/>
    <w:rsid w:val="00BE7DA0"/>
    <w:rsid w:val="00BF009B"/>
    <w:rsid w:val="00BF00D3"/>
    <w:rsid w:val="00BF051B"/>
    <w:rsid w:val="00BF0FA1"/>
    <w:rsid w:val="00BF1AA4"/>
    <w:rsid w:val="00BF255D"/>
    <w:rsid w:val="00BF317C"/>
    <w:rsid w:val="00BF4C11"/>
    <w:rsid w:val="00C00B10"/>
    <w:rsid w:val="00C00E80"/>
    <w:rsid w:val="00C02159"/>
    <w:rsid w:val="00C03656"/>
    <w:rsid w:val="00C042B8"/>
    <w:rsid w:val="00C044B7"/>
    <w:rsid w:val="00C06221"/>
    <w:rsid w:val="00C06F0C"/>
    <w:rsid w:val="00C11351"/>
    <w:rsid w:val="00C208AE"/>
    <w:rsid w:val="00C20E29"/>
    <w:rsid w:val="00C21916"/>
    <w:rsid w:val="00C2248B"/>
    <w:rsid w:val="00C23703"/>
    <w:rsid w:val="00C2377D"/>
    <w:rsid w:val="00C25702"/>
    <w:rsid w:val="00C259E5"/>
    <w:rsid w:val="00C27431"/>
    <w:rsid w:val="00C27D75"/>
    <w:rsid w:val="00C30DBD"/>
    <w:rsid w:val="00C310ED"/>
    <w:rsid w:val="00C33A2D"/>
    <w:rsid w:val="00C34E37"/>
    <w:rsid w:val="00C360EE"/>
    <w:rsid w:val="00C37175"/>
    <w:rsid w:val="00C4181E"/>
    <w:rsid w:val="00C427E5"/>
    <w:rsid w:val="00C432CB"/>
    <w:rsid w:val="00C43941"/>
    <w:rsid w:val="00C440CA"/>
    <w:rsid w:val="00C46AF8"/>
    <w:rsid w:val="00C471C5"/>
    <w:rsid w:val="00C516FC"/>
    <w:rsid w:val="00C51EA8"/>
    <w:rsid w:val="00C53AA5"/>
    <w:rsid w:val="00C53CD7"/>
    <w:rsid w:val="00C53FA2"/>
    <w:rsid w:val="00C552EC"/>
    <w:rsid w:val="00C55AAC"/>
    <w:rsid w:val="00C60387"/>
    <w:rsid w:val="00C7080C"/>
    <w:rsid w:val="00C7156D"/>
    <w:rsid w:val="00C71F33"/>
    <w:rsid w:val="00C7301F"/>
    <w:rsid w:val="00C7303F"/>
    <w:rsid w:val="00C77EAF"/>
    <w:rsid w:val="00C816C0"/>
    <w:rsid w:val="00C82636"/>
    <w:rsid w:val="00C832DE"/>
    <w:rsid w:val="00C874EA"/>
    <w:rsid w:val="00C87D76"/>
    <w:rsid w:val="00C90255"/>
    <w:rsid w:val="00C90419"/>
    <w:rsid w:val="00C919E8"/>
    <w:rsid w:val="00C91BA9"/>
    <w:rsid w:val="00C91C83"/>
    <w:rsid w:val="00C92EEF"/>
    <w:rsid w:val="00C946AF"/>
    <w:rsid w:val="00C95288"/>
    <w:rsid w:val="00C976CE"/>
    <w:rsid w:val="00CA34A1"/>
    <w:rsid w:val="00CA592E"/>
    <w:rsid w:val="00CA6DDD"/>
    <w:rsid w:val="00CB178E"/>
    <w:rsid w:val="00CB296B"/>
    <w:rsid w:val="00CB37B6"/>
    <w:rsid w:val="00CB3AFC"/>
    <w:rsid w:val="00CB54E5"/>
    <w:rsid w:val="00CC07ED"/>
    <w:rsid w:val="00CC23D4"/>
    <w:rsid w:val="00CC4E78"/>
    <w:rsid w:val="00CC4EC1"/>
    <w:rsid w:val="00CC7230"/>
    <w:rsid w:val="00CC7B05"/>
    <w:rsid w:val="00CD4B7C"/>
    <w:rsid w:val="00CD742D"/>
    <w:rsid w:val="00CE1B00"/>
    <w:rsid w:val="00CE1BF2"/>
    <w:rsid w:val="00CE228F"/>
    <w:rsid w:val="00CE4E18"/>
    <w:rsid w:val="00CE5522"/>
    <w:rsid w:val="00CE5E1A"/>
    <w:rsid w:val="00CE6E44"/>
    <w:rsid w:val="00CE6E69"/>
    <w:rsid w:val="00CE7A28"/>
    <w:rsid w:val="00CF09DD"/>
    <w:rsid w:val="00CF194B"/>
    <w:rsid w:val="00CF5162"/>
    <w:rsid w:val="00CF6351"/>
    <w:rsid w:val="00CF6DF9"/>
    <w:rsid w:val="00CF7189"/>
    <w:rsid w:val="00D02E1C"/>
    <w:rsid w:val="00D03480"/>
    <w:rsid w:val="00D03C2C"/>
    <w:rsid w:val="00D05741"/>
    <w:rsid w:val="00D05F6B"/>
    <w:rsid w:val="00D135FF"/>
    <w:rsid w:val="00D15371"/>
    <w:rsid w:val="00D16481"/>
    <w:rsid w:val="00D1762C"/>
    <w:rsid w:val="00D21133"/>
    <w:rsid w:val="00D265D9"/>
    <w:rsid w:val="00D27723"/>
    <w:rsid w:val="00D3008F"/>
    <w:rsid w:val="00D30405"/>
    <w:rsid w:val="00D30736"/>
    <w:rsid w:val="00D31270"/>
    <w:rsid w:val="00D31359"/>
    <w:rsid w:val="00D3574B"/>
    <w:rsid w:val="00D479D2"/>
    <w:rsid w:val="00D512AA"/>
    <w:rsid w:val="00D51711"/>
    <w:rsid w:val="00D529BF"/>
    <w:rsid w:val="00D53054"/>
    <w:rsid w:val="00D55972"/>
    <w:rsid w:val="00D55C63"/>
    <w:rsid w:val="00D56E52"/>
    <w:rsid w:val="00D62668"/>
    <w:rsid w:val="00D65230"/>
    <w:rsid w:val="00D66B71"/>
    <w:rsid w:val="00D7003B"/>
    <w:rsid w:val="00D721B7"/>
    <w:rsid w:val="00D73D0C"/>
    <w:rsid w:val="00D7586C"/>
    <w:rsid w:val="00D75AB7"/>
    <w:rsid w:val="00D77589"/>
    <w:rsid w:val="00D82D62"/>
    <w:rsid w:val="00D83CB1"/>
    <w:rsid w:val="00D857D4"/>
    <w:rsid w:val="00D87971"/>
    <w:rsid w:val="00D93922"/>
    <w:rsid w:val="00D94530"/>
    <w:rsid w:val="00D96587"/>
    <w:rsid w:val="00DA05D0"/>
    <w:rsid w:val="00DA1F0E"/>
    <w:rsid w:val="00DA61B0"/>
    <w:rsid w:val="00DA7617"/>
    <w:rsid w:val="00DB0509"/>
    <w:rsid w:val="00DB3C22"/>
    <w:rsid w:val="00DB3FF4"/>
    <w:rsid w:val="00DB448B"/>
    <w:rsid w:val="00DB5E4F"/>
    <w:rsid w:val="00DB7276"/>
    <w:rsid w:val="00DB7F29"/>
    <w:rsid w:val="00DC2902"/>
    <w:rsid w:val="00DC38D6"/>
    <w:rsid w:val="00DC3A01"/>
    <w:rsid w:val="00DC5843"/>
    <w:rsid w:val="00DC5DB1"/>
    <w:rsid w:val="00DC5FE1"/>
    <w:rsid w:val="00DC671E"/>
    <w:rsid w:val="00DD1808"/>
    <w:rsid w:val="00DE1564"/>
    <w:rsid w:val="00DE1C0F"/>
    <w:rsid w:val="00DE3078"/>
    <w:rsid w:val="00DF08AD"/>
    <w:rsid w:val="00DF2C46"/>
    <w:rsid w:val="00DF3126"/>
    <w:rsid w:val="00DF324B"/>
    <w:rsid w:val="00DF4838"/>
    <w:rsid w:val="00DF77C3"/>
    <w:rsid w:val="00E01E2F"/>
    <w:rsid w:val="00E05901"/>
    <w:rsid w:val="00E076DB"/>
    <w:rsid w:val="00E07760"/>
    <w:rsid w:val="00E1490A"/>
    <w:rsid w:val="00E1507F"/>
    <w:rsid w:val="00E150E5"/>
    <w:rsid w:val="00E17445"/>
    <w:rsid w:val="00E177CB"/>
    <w:rsid w:val="00E20397"/>
    <w:rsid w:val="00E20A5D"/>
    <w:rsid w:val="00E20B95"/>
    <w:rsid w:val="00E216E4"/>
    <w:rsid w:val="00E23513"/>
    <w:rsid w:val="00E23534"/>
    <w:rsid w:val="00E23B8C"/>
    <w:rsid w:val="00E23EA3"/>
    <w:rsid w:val="00E23FA4"/>
    <w:rsid w:val="00E25032"/>
    <w:rsid w:val="00E2514E"/>
    <w:rsid w:val="00E26CF1"/>
    <w:rsid w:val="00E279B4"/>
    <w:rsid w:val="00E32286"/>
    <w:rsid w:val="00E336A0"/>
    <w:rsid w:val="00E33801"/>
    <w:rsid w:val="00E34CF6"/>
    <w:rsid w:val="00E35EF4"/>
    <w:rsid w:val="00E36D06"/>
    <w:rsid w:val="00E417E6"/>
    <w:rsid w:val="00E45FF5"/>
    <w:rsid w:val="00E51304"/>
    <w:rsid w:val="00E538BE"/>
    <w:rsid w:val="00E5571F"/>
    <w:rsid w:val="00E56F5B"/>
    <w:rsid w:val="00E57D5B"/>
    <w:rsid w:val="00E62B49"/>
    <w:rsid w:val="00E62BB0"/>
    <w:rsid w:val="00E62E49"/>
    <w:rsid w:val="00E64A07"/>
    <w:rsid w:val="00E64F46"/>
    <w:rsid w:val="00E71608"/>
    <w:rsid w:val="00E7718F"/>
    <w:rsid w:val="00E77553"/>
    <w:rsid w:val="00E776FE"/>
    <w:rsid w:val="00E77897"/>
    <w:rsid w:val="00E87A2A"/>
    <w:rsid w:val="00E87D18"/>
    <w:rsid w:val="00E90219"/>
    <w:rsid w:val="00E926F1"/>
    <w:rsid w:val="00E941FF"/>
    <w:rsid w:val="00E94571"/>
    <w:rsid w:val="00E94BCE"/>
    <w:rsid w:val="00E96865"/>
    <w:rsid w:val="00E9697D"/>
    <w:rsid w:val="00EA2977"/>
    <w:rsid w:val="00EA3139"/>
    <w:rsid w:val="00EA3231"/>
    <w:rsid w:val="00EB078C"/>
    <w:rsid w:val="00EB30AB"/>
    <w:rsid w:val="00EB3545"/>
    <w:rsid w:val="00EB51D3"/>
    <w:rsid w:val="00EB5EF9"/>
    <w:rsid w:val="00EB5F15"/>
    <w:rsid w:val="00EB6B8D"/>
    <w:rsid w:val="00EC131F"/>
    <w:rsid w:val="00EC1384"/>
    <w:rsid w:val="00EC3869"/>
    <w:rsid w:val="00EC3A5B"/>
    <w:rsid w:val="00EC53A5"/>
    <w:rsid w:val="00EC5F95"/>
    <w:rsid w:val="00EC6DF1"/>
    <w:rsid w:val="00EC6F74"/>
    <w:rsid w:val="00EC7E04"/>
    <w:rsid w:val="00ED3C54"/>
    <w:rsid w:val="00ED44C4"/>
    <w:rsid w:val="00ED5097"/>
    <w:rsid w:val="00ED5278"/>
    <w:rsid w:val="00ED5BC0"/>
    <w:rsid w:val="00ED632C"/>
    <w:rsid w:val="00ED6ED4"/>
    <w:rsid w:val="00ED7B00"/>
    <w:rsid w:val="00EE290A"/>
    <w:rsid w:val="00EE56AC"/>
    <w:rsid w:val="00EE7D56"/>
    <w:rsid w:val="00EF0FC7"/>
    <w:rsid w:val="00EF795D"/>
    <w:rsid w:val="00EF7990"/>
    <w:rsid w:val="00F01907"/>
    <w:rsid w:val="00F02972"/>
    <w:rsid w:val="00F03AB7"/>
    <w:rsid w:val="00F04D66"/>
    <w:rsid w:val="00F065CF"/>
    <w:rsid w:val="00F11742"/>
    <w:rsid w:val="00F15A78"/>
    <w:rsid w:val="00F1703C"/>
    <w:rsid w:val="00F17091"/>
    <w:rsid w:val="00F172CD"/>
    <w:rsid w:val="00F173FE"/>
    <w:rsid w:val="00F20618"/>
    <w:rsid w:val="00F21F7E"/>
    <w:rsid w:val="00F22BC5"/>
    <w:rsid w:val="00F248E5"/>
    <w:rsid w:val="00F253A0"/>
    <w:rsid w:val="00F265B3"/>
    <w:rsid w:val="00F27A3B"/>
    <w:rsid w:val="00F3364B"/>
    <w:rsid w:val="00F34DD0"/>
    <w:rsid w:val="00F35D62"/>
    <w:rsid w:val="00F376A5"/>
    <w:rsid w:val="00F37A3E"/>
    <w:rsid w:val="00F41C60"/>
    <w:rsid w:val="00F46839"/>
    <w:rsid w:val="00F5119E"/>
    <w:rsid w:val="00F54A78"/>
    <w:rsid w:val="00F60B6D"/>
    <w:rsid w:val="00F61E35"/>
    <w:rsid w:val="00F654C2"/>
    <w:rsid w:val="00F66C4C"/>
    <w:rsid w:val="00F72D29"/>
    <w:rsid w:val="00F72F6A"/>
    <w:rsid w:val="00F72F7C"/>
    <w:rsid w:val="00F736E0"/>
    <w:rsid w:val="00F75443"/>
    <w:rsid w:val="00F76627"/>
    <w:rsid w:val="00F8016F"/>
    <w:rsid w:val="00F833D1"/>
    <w:rsid w:val="00F84288"/>
    <w:rsid w:val="00F8561F"/>
    <w:rsid w:val="00F90928"/>
    <w:rsid w:val="00F9370D"/>
    <w:rsid w:val="00F93C27"/>
    <w:rsid w:val="00F9457C"/>
    <w:rsid w:val="00F97A3A"/>
    <w:rsid w:val="00FA3D51"/>
    <w:rsid w:val="00FA61A3"/>
    <w:rsid w:val="00FA72AE"/>
    <w:rsid w:val="00FA7EAD"/>
    <w:rsid w:val="00FB182E"/>
    <w:rsid w:val="00FB291D"/>
    <w:rsid w:val="00FB3632"/>
    <w:rsid w:val="00FB54A8"/>
    <w:rsid w:val="00FB55EB"/>
    <w:rsid w:val="00FC273A"/>
    <w:rsid w:val="00FC2CA4"/>
    <w:rsid w:val="00FC7223"/>
    <w:rsid w:val="00FD05A1"/>
    <w:rsid w:val="00FD172C"/>
    <w:rsid w:val="00FD5125"/>
    <w:rsid w:val="00FD5B2C"/>
    <w:rsid w:val="00FD5C72"/>
    <w:rsid w:val="00FD6BB6"/>
    <w:rsid w:val="00FD7F55"/>
    <w:rsid w:val="00FE02D5"/>
    <w:rsid w:val="00FE0C73"/>
    <w:rsid w:val="00FE2B35"/>
    <w:rsid w:val="00FE3B37"/>
    <w:rsid w:val="00FE432C"/>
    <w:rsid w:val="00FF1506"/>
    <w:rsid w:val="00FF1C22"/>
    <w:rsid w:val="00FF348C"/>
    <w:rsid w:val="00FF3C64"/>
    <w:rsid w:val="00FF686E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0132A-EE9D-4373-A577-7652E90C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5C4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3E90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3918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47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7542"/>
  </w:style>
  <w:style w:type="paragraph" w:styleId="Fuzeile">
    <w:name w:val="footer"/>
    <w:basedOn w:val="Standard"/>
    <w:link w:val="FuzeileZchn"/>
    <w:uiPriority w:val="99"/>
    <w:unhideWhenUsed/>
    <w:rsid w:val="0047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180C3-463F-449D-A5A7-CC8C352B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1670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168</cp:revision>
  <cp:lastPrinted>2016-10-24T16:00:00Z</cp:lastPrinted>
  <dcterms:created xsi:type="dcterms:W3CDTF">2016-10-13T17:05:00Z</dcterms:created>
  <dcterms:modified xsi:type="dcterms:W3CDTF">2016-10-24T16:12:00Z</dcterms:modified>
</cp:coreProperties>
</file>